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65AF2" w14:textId="10E8685C" w:rsidR="00183BF8" w:rsidRDefault="000C53E7" w:rsidP="005F5908">
      <w:pPr>
        <w:pStyle w:val="Title"/>
        <w:jc w:val="center"/>
        <w:rPr>
          <w:sz w:val="40"/>
          <w:szCs w:val="40"/>
        </w:rPr>
      </w:pPr>
      <w:r w:rsidRPr="005F5908">
        <w:rPr>
          <w:sz w:val="40"/>
          <w:szCs w:val="40"/>
        </w:rPr>
        <w:t xml:space="preserve">APA </w:t>
      </w:r>
      <w:r w:rsidR="009A4918">
        <w:rPr>
          <w:sz w:val="40"/>
          <w:szCs w:val="40"/>
        </w:rPr>
        <w:t xml:space="preserve">7 </w:t>
      </w:r>
      <w:r w:rsidRPr="005F5908">
        <w:rPr>
          <w:sz w:val="40"/>
          <w:szCs w:val="40"/>
        </w:rPr>
        <w:t>Style Nursing Specific Resources</w:t>
      </w:r>
      <w:r w:rsidR="00183BF8" w:rsidRPr="005F5908">
        <w:rPr>
          <w:sz w:val="40"/>
          <w:szCs w:val="40"/>
        </w:rPr>
        <w:t xml:space="preserve"> </w:t>
      </w:r>
      <w:r w:rsidR="005F5908" w:rsidRPr="005F5908">
        <w:rPr>
          <w:sz w:val="40"/>
          <w:szCs w:val="40"/>
        </w:rPr>
        <w:t>for Citation</w:t>
      </w:r>
    </w:p>
    <w:p w14:paraId="7BCB53CF" w14:textId="456FF9EE" w:rsidR="005F5908" w:rsidRPr="005F5908" w:rsidRDefault="005F5908" w:rsidP="005F5908">
      <w:pPr>
        <w:pStyle w:val="Subtitle"/>
        <w:jc w:val="center"/>
      </w:pPr>
      <w:r>
        <w:t>Metro State Writing Center, Spring 2025</w:t>
      </w:r>
    </w:p>
    <w:p w14:paraId="25656033" w14:textId="39B2580F" w:rsidR="0008641A" w:rsidRPr="00183BF8" w:rsidRDefault="0008641A" w:rsidP="0008641A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183BF8">
        <w:rPr>
          <w:b/>
          <w:bCs/>
          <w:i/>
          <w:iCs/>
        </w:rPr>
        <w:t>Top 5 Types of Sources for Nursing Students Using APA Style</w:t>
      </w:r>
      <w:r w:rsidR="005F5908">
        <w:rPr>
          <w:b/>
          <w:bCs/>
          <w:i/>
          <w:iCs/>
        </w:rPr>
        <w:t xml:space="preserve"> </w:t>
      </w:r>
      <w:r w:rsidR="005F5908" w:rsidRPr="005F5908">
        <w:rPr>
          <w:b/>
          <w:bCs/>
        </w:rPr>
        <w:t>on You Tube</w:t>
      </w:r>
    </w:p>
    <w:p w14:paraId="34F11E78" w14:textId="12271DDD" w:rsidR="00376A35" w:rsidRDefault="008972D6" w:rsidP="00D30BF3">
      <w:pPr>
        <w:ind w:left="1080" w:hanging="720"/>
      </w:pPr>
      <w:proofErr w:type="spellStart"/>
      <w:r>
        <w:t>Apa</w:t>
      </w:r>
      <w:proofErr w:type="spellEnd"/>
      <w:r>
        <w:t xml:space="preserve"> Style, Official. (</w:t>
      </w:r>
      <w:r w:rsidR="008201CC">
        <w:t>2024,</w:t>
      </w:r>
      <w:r>
        <w:t xml:space="preserve"> November, </w:t>
      </w:r>
      <w:r w:rsidR="008201CC">
        <w:t>12</w:t>
      </w:r>
      <w:r>
        <w:t xml:space="preserve">) </w:t>
      </w:r>
      <w:r w:rsidRPr="0008641A">
        <w:rPr>
          <w:i/>
          <w:iCs/>
        </w:rPr>
        <w:t xml:space="preserve">Top 5 </w:t>
      </w:r>
      <w:r w:rsidR="008201CC">
        <w:rPr>
          <w:i/>
          <w:iCs/>
        </w:rPr>
        <w:t>t</w:t>
      </w:r>
      <w:r w:rsidRPr="0008641A">
        <w:rPr>
          <w:i/>
          <w:iCs/>
        </w:rPr>
        <w:t xml:space="preserve">ypes of </w:t>
      </w:r>
      <w:r w:rsidR="008201CC">
        <w:rPr>
          <w:i/>
          <w:iCs/>
        </w:rPr>
        <w:t>s</w:t>
      </w:r>
      <w:r w:rsidRPr="0008641A">
        <w:rPr>
          <w:i/>
          <w:iCs/>
        </w:rPr>
        <w:t xml:space="preserve">ources for </w:t>
      </w:r>
      <w:r w:rsidR="008201CC">
        <w:rPr>
          <w:i/>
          <w:iCs/>
        </w:rPr>
        <w:t>n</w:t>
      </w:r>
      <w:r w:rsidRPr="0008641A">
        <w:rPr>
          <w:i/>
          <w:iCs/>
        </w:rPr>
        <w:t xml:space="preserve">ursing </w:t>
      </w:r>
      <w:r w:rsidR="008201CC">
        <w:rPr>
          <w:i/>
          <w:iCs/>
        </w:rPr>
        <w:t>s</w:t>
      </w:r>
      <w:r w:rsidRPr="0008641A">
        <w:rPr>
          <w:i/>
          <w:iCs/>
        </w:rPr>
        <w:t xml:space="preserve">tudents </w:t>
      </w:r>
      <w:r w:rsidR="008201CC">
        <w:rPr>
          <w:i/>
          <w:iCs/>
        </w:rPr>
        <w:t>u</w:t>
      </w:r>
      <w:r w:rsidRPr="0008641A">
        <w:rPr>
          <w:i/>
          <w:iCs/>
        </w:rPr>
        <w:t xml:space="preserve">sing </w:t>
      </w:r>
      <w:r w:rsidRPr="008201CC">
        <w:rPr>
          <w:i/>
          <w:iCs/>
        </w:rPr>
        <w:t>APA</w:t>
      </w:r>
      <w:r w:rsidR="008201CC" w:rsidRPr="008201CC">
        <w:rPr>
          <w:i/>
          <w:iCs/>
        </w:rPr>
        <w:t xml:space="preserve"> </w:t>
      </w:r>
      <w:r w:rsidRPr="008201CC">
        <w:rPr>
          <w:i/>
          <w:iCs/>
        </w:rPr>
        <w:t>Style</w:t>
      </w:r>
      <w:r w:rsidR="008201CC">
        <w:t xml:space="preserve"> [Video]. </w:t>
      </w:r>
      <w:r w:rsidR="00376A35">
        <w:t>You Tube</w:t>
      </w:r>
      <w:r w:rsidR="008201CC">
        <w:t>.</w:t>
      </w:r>
      <w:r w:rsidR="00E867AF">
        <w:t xml:space="preserve"> 9:48</w:t>
      </w:r>
      <w:r w:rsidR="00376A35">
        <w:t>.</w:t>
      </w:r>
      <w:r w:rsidR="008201CC">
        <w:t xml:space="preserve"> </w:t>
      </w:r>
      <w:hyperlink r:id="rId5" w:history="1">
        <w:r w:rsidR="008201CC" w:rsidRPr="00170E64">
          <w:rPr>
            <w:rStyle w:val="Hyperlink"/>
          </w:rPr>
          <w:t>https://www.youtube.com/watch?v=zHd3QUWY3pA&amp;list=PLpmI0isZQXKVM23xa0wEsOIlJuUUzhb_Q</w:t>
        </w:r>
      </w:hyperlink>
    </w:p>
    <w:p w14:paraId="70C5E17A" w14:textId="7ADFE8CB" w:rsidR="008201CC" w:rsidRPr="00D30BF3" w:rsidRDefault="00376A35" w:rsidP="007127D8">
      <w:pPr>
        <w:pStyle w:val="ListParagraph"/>
        <w:numPr>
          <w:ilvl w:val="0"/>
          <w:numId w:val="1"/>
        </w:numPr>
        <w:rPr>
          <w:b/>
          <w:bCs/>
        </w:rPr>
      </w:pPr>
      <w:r w:rsidRPr="00D30BF3">
        <w:rPr>
          <w:b/>
          <w:bCs/>
        </w:rPr>
        <w:t xml:space="preserve">Nursing Student References </w:t>
      </w:r>
      <w:r w:rsidR="005F5908">
        <w:rPr>
          <w:b/>
          <w:bCs/>
        </w:rPr>
        <w:t xml:space="preserve">tab on </w:t>
      </w:r>
      <w:r w:rsidR="005F5908" w:rsidRPr="005F5908">
        <w:rPr>
          <w:b/>
          <w:bCs/>
          <w:i/>
          <w:iCs/>
        </w:rPr>
        <w:t>APA Style Blog</w:t>
      </w:r>
    </w:p>
    <w:p w14:paraId="2EBEB83B" w14:textId="671D2BC8" w:rsidR="00376A35" w:rsidRPr="008201CC" w:rsidRDefault="008201CC" w:rsidP="008201CC">
      <w:pPr>
        <w:rPr>
          <w:b/>
          <w:bCs/>
        </w:rPr>
      </w:pPr>
      <w:r>
        <w:t xml:space="preserve">- </w:t>
      </w:r>
      <w:r w:rsidR="0008641A">
        <w:t>posted in fall 2024 and tagged as new to the 7</w:t>
      </w:r>
      <w:r w:rsidR="0008641A" w:rsidRPr="008201CC">
        <w:rPr>
          <w:vertAlign w:val="superscript"/>
        </w:rPr>
        <w:t>th</w:t>
      </w:r>
      <w:r w:rsidR="0008641A">
        <w:t xml:space="preserve"> edition</w:t>
      </w:r>
    </w:p>
    <w:p w14:paraId="3C260AE3" w14:textId="1B45CD0A" w:rsidR="0008641A" w:rsidRPr="007127D8" w:rsidRDefault="0008641A" w:rsidP="0008641A">
      <w:pPr>
        <w:rPr>
          <w:b/>
          <w:bCs/>
        </w:rPr>
      </w:pPr>
      <w:r>
        <w:t>“</w:t>
      </w:r>
      <w:r w:rsidRPr="0008641A">
        <w:rPr>
          <w:sz w:val="20"/>
          <w:szCs w:val="20"/>
        </w:rPr>
        <w:t>References for clinical practice appear throughout the seventh edition APA Style manuals but are consolidated on this page for ease of reference for health care professionals and students</w:t>
      </w:r>
      <w:r>
        <w:rPr>
          <w:sz w:val="20"/>
          <w:szCs w:val="20"/>
        </w:rPr>
        <w:t xml:space="preserve">. </w:t>
      </w:r>
      <w:r w:rsidRPr="0008641A">
        <w:rPr>
          <w:noProof/>
          <w:sz w:val="20"/>
          <w:szCs w:val="20"/>
        </w:rPr>
        <w:drawing>
          <wp:inline distT="0" distB="0" distL="0" distR="0" wp14:anchorId="48641096" wp14:editId="45244C3A">
            <wp:extent cx="95250" cy="95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641A">
        <w:rPr>
          <w:rStyle w:val="byline"/>
          <w:sz w:val="20"/>
          <w:szCs w:val="20"/>
        </w:rPr>
        <w:t xml:space="preserve">This guidance is </w:t>
      </w:r>
      <w:r w:rsidRPr="0008641A">
        <w:rPr>
          <w:rStyle w:val="Strong"/>
          <w:sz w:val="20"/>
          <w:szCs w:val="20"/>
        </w:rPr>
        <w:t>new</w:t>
      </w:r>
      <w:r w:rsidRPr="0008641A">
        <w:rPr>
          <w:rStyle w:val="byline"/>
          <w:sz w:val="20"/>
          <w:szCs w:val="20"/>
        </w:rPr>
        <w:t xml:space="preserve"> to the 7th edition.</w:t>
      </w:r>
      <w:r>
        <w:rPr>
          <w:rStyle w:val="byline"/>
          <w:sz w:val="20"/>
          <w:szCs w:val="20"/>
        </w:rPr>
        <w:t>”</w:t>
      </w:r>
    </w:p>
    <w:p w14:paraId="0A928592" w14:textId="77EF0ED5" w:rsidR="008972D6" w:rsidRDefault="0008641A" w:rsidP="008201CC">
      <w:pPr>
        <w:ind w:left="720" w:hanging="720"/>
      </w:pPr>
      <w:r>
        <w:t>A</w:t>
      </w:r>
      <w:r w:rsidR="008F052A">
        <w:t xml:space="preserve">merican </w:t>
      </w:r>
      <w:r>
        <w:t>P</w:t>
      </w:r>
      <w:r w:rsidR="008F052A">
        <w:t>sychological Association</w:t>
      </w:r>
      <w:r>
        <w:t>. (</w:t>
      </w:r>
      <w:r w:rsidR="008201CC">
        <w:t>2024</w:t>
      </w:r>
      <w:r w:rsidR="008F052A">
        <w:t>, November</w:t>
      </w:r>
      <w:r>
        <w:t>)</w:t>
      </w:r>
      <w:r w:rsidR="008201CC" w:rsidRPr="008201CC">
        <w:t xml:space="preserve"> </w:t>
      </w:r>
      <w:r w:rsidR="008201CC" w:rsidRPr="008201CC">
        <w:rPr>
          <w:i/>
          <w:iCs/>
        </w:rPr>
        <w:t xml:space="preserve">Nursing </w:t>
      </w:r>
      <w:r w:rsidR="008201CC">
        <w:rPr>
          <w:i/>
          <w:iCs/>
        </w:rPr>
        <w:t>s</w:t>
      </w:r>
      <w:r w:rsidR="008201CC" w:rsidRPr="008201CC">
        <w:rPr>
          <w:i/>
          <w:iCs/>
        </w:rPr>
        <w:t xml:space="preserve">tudent </w:t>
      </w:r>
      <w:r w:rsidR="008201CC">
        <w:rPr>
          <w:i/>
          <w:iCs/>
        </w:rPr>
        <w:t>r</w:t>
      </w:r>
      <w:r w:rsidR="008201CC" w:rsidRPr="008201CC">
        <w:rPr>
          <w:i/>
          <w:iCs/>
        </w:rPr>
        <w:t>eferences</w:t>
      </w:r>
      <w:r w:rsidR="008201CC">
        <w:rPr>
          <w:i/>
          <w:iCs/>
        </w:rPr>
        <w:t>.</w:t>
      </w:r>
      <w:r>
        <w:t xml:space="preserve"> </w:t>
      </w:r>
      <w:hyperlink r:id="rId7" w:history="1">
        <w:r w:rsidR="00D30BF3" w:rsidRPr="00DD7826">
          <w:rPr>
            <w:rStyle w:val="Hyperlink"/>
          </w:rPr>
          <w:t>https://apastyle.apa.org/style-grammar-guidelines/references/examples/clinical-practice-references</w:t>
        </w:r>
      </w:hyperlink>
    </w:p>
    <w:p w14:paraId="291909D4" w14:textId="23035ACF" w:rsidR="004A7AAB" w:rsidRPr="004A7AAB" w:rsidRDefault="004A7AAB" w:rsidP="004A7AAB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4A7AAB">
        <w:rPr>
          <w:rFonts w:asciiTheme="minorHAnsi" w:hAnsiTheme="minorHAnsi" w:cstheme="minorHAnsi"/>
          <w:sz w:val="24"/>
          <w:szCs w:val="24"/>
        </w:rPr>
        <w:t>Notes</w:t>
      </w:r>
      <w:r w:rsidR="005F5908">
        <w:rPr>
          <w:rFonts w:asciiTheme="minorHAnsi" w:hAnsiTheme="minorHAnsi" w:cstheme="minorHAnsi"/>
          <w:sz w:val="24"/>
          <w:szCs w:val="24"/>
        </w:rPr>
        <w:t xml:space="preserve"> on differentiating in-text citations</w:t>
      </w:r>
    </w:p>
    <w:p w14:paraId="5DD2C5BD" w14:textId="2D6B156E" w:rsidR="00D30BF3" w:rsidRPr="00D30BF3" w:rsidRDefault="00D30BF3" w:rsidP="00D30BF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212121"/>
          <w:sz w:val="22"/>
          <w:szCs w:val="22"/>
        </w:rPr>
      </w:pPr>
      <w:r w:rsidRPr="0057168B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in-text citations of multiple works with three or more authors shorten to </w:t>
      </w:r>
      <w:r w:rsidRPr="0057168B">
        <w:rPr>
          <w:rFonts w:asciiTheme="minorHAnsi" w:hAnsiTheme="minorHAnsi" w:cstheme="minorHAnsi"/>
          <w:b/>
          <w:bCs/>
          <w:color w:val="212121"/>
          <w:sz w:val="22"/>
          <w:szCs w:val="22"/>
        </w:rPr>
        <w:t>the same form</w:t>
      </w:r>
      <w:r w:rsidRPr="00D30BF3">
        <w:rPr>
          <w:rFonts w:asciiTheme="minorHAnsi" w:hAnsiTheme="minorHAnsi" w:cstheme="minorHAnsi"/>
          <w:color w:val="212121"/>
          <w:sz w:val="22"/>
          <w:szCs w:val="22"/>
        </w:rPr>
        <w:t xml:space="preserve">, write out as many names as needed to distinguish the sources, and abbreviate the rest of the names to “et al.” in every citation. </w:t>
      </w:r>
    </w:p>
    <w:p w14:paraId="785DEBF3" w14:textId="77777777" w:rsidR="00D30BF3" w:rsidRDefault="00D30BF3" w:rsidP="00D30BF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BF3">
        <w:rPr>
          <w:rFonts w:asciiTheme="minorHAnsi" w:hAnsiTheme="minorHAnsi" w:cstheme="minorHAnsi"/>
          <w:sz w:val="22"/>
          <w:szCs w:val="22"/>
        </w:rPr>
        <w:t xml:space="preserve">Example: both published 2024 </w:t>
      </w:r>
    </w:p>
    <w:p w14:paraId="79F8D5FF" w14:textId="77EDC9A6" w:rsidR="00D30BF3" w:rsidRPr="00D30BF3" w:rsidRDefault="00D30BF3" w:rsidP="00D30BF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BF3">
        <w:rPr>
          <w:rFonts w:asciiTheme="minorHAnsi" w:hAnsiTheme="minorHAnsi" w:cstheme="minorHAnsi"/>
          <w:sz w:val="22"/>
          <w:szCs w:val="22"/>
        </w:rPr>
        <w:t>1</w:t>
      </w:r>
      <w:r w:rsidRPr="00D30BF3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D30BF3">
        <w:rPr>
          <w:rFonts w:asciiTheme="minorHAnsi" w:hAnsiTheme="minorHAnsi" w:cstheme="minorHAnsi"/>
          <w:sz w:val="22"/>
          <w:szCs w:val="22"/>
        </w:rPr>
        <w:t xml:space="preserve"> authored by Jones, Chang, Montoya, Bautista, and </w:t>
      </w:r>
      <w:proofErr w:type="spellStart"/>
      <w:r w:rsidRPr="00D30BF3">
        <w:rPr>
          <w:rFonts w:asciiTheme="minorHAnsi" w:hAnsiTheme="minorHAnsi" w:cstheme="minorHAnsi"/>
          <w:sz w:val="22"/>
          <w:szCs w:val="22"/>
        </w:rPr>
        <w:t>Muhigaba</w:t>
      </w:r>
      <w:proofErr w:type="spellEnd"/>
    </w:p>
    <w:p w14:paraId="5A369EE2" w14:textId="77777777" w:rsidR="00D30BF3" w:rsidRPr="00D30BF3" w:rsidRDefault="00D30BF3" w:rsidP="00D30BF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BF3">
        <w:rPr>
          <w:rFonts w:asciiTheme="minorHAnsi" w:hAnsiTheme="minorHAnsi" w:cstheme="minorHAnsi"/>
          <w:sz w:val="22"/>
          <w:szCs w:val="22"/>
        </w:rPr>
        <w:t>2</w:t>
      </w:r>
      <w:r w:rsidRPr="00D30BF3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D30BF3">
        <w:rPr>
          <w:rFonts w:asciiTheme="minorHAnsi" w:hAnsiTheme="minorHAnsi" w:cstheme="minorHAnsi"/>
          <w:sz w:val="22"/>
          <w:szCs w:val="22"/>
        </w:rPr>
        <w:t xml:space="preserve"> Jones, Chang, Ramos, </w:t>
      </w:r>
      <w:proofErr w:type="spellStart"/>
      <w:r w:rsidRPr="00D30BF3">
        <w:rPr>
          <w:rFonts w:asciiTheme="minorHAnsi" w:hAnsiTheme="minorHAnsi" w:cstheme="minorHAnsi"/>
          <w:sz w:val="22"/>
          <w:szCs w:val="22"/>
        </w:rPr>
        <w:t>Sekely</w:t>
      </w:r>
      <w:proofErr w:type="spellEnd"/>
      <w:r w:rsidRPr="00D30BF3">
        <w:rPr>
          <w:rFonts w:asciiTheme="minorHAnsi" w:hAnsiTheme="minorHAnsi" w:cstheme="minorHAnsi"/>
          <w:sz w:val="22"/>
          <w:szCs w:val="22"/>
        </w:rPr>
        <w:t>, and Warne =</w:t>
      </w:r>
    </w:p>
    <w:p w14:paraId="7C7A18B1" w14:textId="0021FA53" w:rsidR="00D30BF3" w:rsidRDefault="00D30BF3" w:rsidP="00D30BF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BF3">
        <w:rPr>
          <w:rFonts w:asciiTheme="minorHAnsi" w:hAnsiTheme="minorHAnsi" w:cstheme="minorHAnsi"/>
          <w:sz w:val="22"/>
          <w:szCs w:val="22"/>
        </w:rPr>
        <w:t>(Jones, Chang, Montoya, et al., 2024) / (Jones, Chang, Ramos, et al., 2024)</w:t>
      </w:r>
    </w:p>
    <w:p w14:paraId="328D0211" w14:textId="66951DB1" w:rsidR="0057168B" w:rsidRDefault="0057168B" w:rsidP="00D30BF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9F7B067" w14:textId="77777777" w:rsidR="0057168B" w:rsidRPr="0057168B" w:rsidRDefault="0057168B" w:rsidP="0057168B">
      <w:pPr>
        <w:pStyle w:val="ListParagraph"/>
        <w:numPr>
          <w:ilvl w:val="0"/>
          <w:numId w:val="3"/>
        </w:numPr>
        <w:spacing w:after="120" w:line="288" w:lineRule="auto"/>
        <w:rPr>
          <w:rStyle w:val="Heading3Char"/>
          <w:rFonts w:ascii="Calibri" w:hAnsi="Calibri" w:cs="Calibri"/>
          <w:color w:val="auto"/>
        </w:rPr>
      </w:pPr>
      <w:r w:rsidRPr="0057168B">
        <w:rPr>
          <w:rStyle w:val="Heading3Char"/>
          <w:rFonts w:ascii="Calibri" w:hAnsi="Calibri" w:cs="Calibri"/>
          <w:color w:val="auto"/>
        </w:rPr>
        <w:t xml:space="preserve">If there are </w:t>
      </w:r>
      <w:r w:rsidRPr="0057168B">
        <w:rPr>
          <w:rStyle w:val="Heading3Char"/>
          <w:rFonts w:ascii="Calibri" w:hAnsi="Calibri" w:cs="Calibri"/>
          <w:b/>
          <w:bCs/>
          <w:color w:val="auto"/>
        </w:rPr>
        <w:t>multiple sources with the same author and date</w:t>
      </w:r>
      <w:r w:rsidRPr="0057168B">
        <w:rPr>
          <w:rStyle w:val="Heading3Char"/>
          <w:rFonts w:ascii="Calibri" w:hAnsi="Calibri" w:cs="Calibri"/>
          <w:color w:val="auto"/>
        </w:rPr>
        <w:t xml:space="preserve">, add lowercase letters to the date, like this: Chau, B. (2021a) … Chau, B. (2021b). </w:t>
      </w:r>
      <w:r w:rsidRPr="0057168B">
        <w:t>see APA 7 manual sections 8.19 and 9.47 and this page on the Blog - https://apastyle.apa.org/style-grammar-guidelines/citations/basic-principles/same-year-author</w:t>
      </w:r>
    </w:p>
    <w:p w14:paraId="500D0E67" w14:textId="1470C1AF" w:rsidR="00D30BF3" w:rsidRPr="005F5908" w:rsidRDefault="00D30BF3" w:rsidP="005F5908">
      <w:pPr>
        <w:rPr>
          <w:rFonts w:eastAsia="Times New Roman" w:cstheme="minorHAnsi"/>
          <w:color w:val="212121"/>
        </w:rPr>
      </w:pPr>
    </w:p>
    <w:sectPr w:rsidR="00D30BF3" w:rsidRPr="005F5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25B7"/>
    <w:multiLevelType w:val="hybridMultilevel"/>
    <w:tmpl w:val="A60CC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A1C89"/>
    <w:multiLevelType w:val="hybridMultilevel"/>
    <w:tmpl w:val="1DCC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619D7"/>
    <w:multiLevelType w:val="hybridMultilevel"/>
    <w:tmpl w:val="D946D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9408F"/>
    <w:multiLevelType w:val="hybridMultilevel"/>
    <w:tmpl w:val="02364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D6"/>
    <w:rsid w:val="0008641A"/>
    <w:rsid w:val="000C53E7"/>
    <w:rsid w:val="00183BF8"/>
    <w:rsid w:val="00271C83"/>
    <w:rsid w:val="00376A35"/>
    <w:rsid w:val="004A7AAB"/>
    <w:rsid w:val="0057168B"/>
    <w:rsid w:val="005F5908"/>
    <w:rsid w:val="007127D8"/>
    <w:rsid w:val="008201CC"/>
    <w:rsid w:val="008972D6"/>
    <w:rsid w:val="008F052A"/>
    <w:rsid w:val="009A4918"/>
    <w:rsid w:val="00D30BF3"/>
    <w:rsid w:val="00E8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DEC39"/>
  <w15:chartTrackingRefBased/>
  <w15:docId w15:val="{4EA17219-8064-453C-8F55-F92664B3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72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64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16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72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972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2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6A3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864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08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yline">
    <w:name w:val="byline"/>
    <w:basedOn w:val="DefaultParagraphFont"/>
    <w:rsid w:val="0008641A"/>
  </w:style>
  <w:style w:type="character" w:styleId="Strong">
    <w:name w:val="Strong"/>
    <w:basedOn w:val="DefaultParagraphFont"/>
    <w:uiPriority w:val="22"/>
    <w:qFormat/>
    <w:rsid w:val="0008641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716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4A7AAB"/>
    <w:pPr>
      <w:spacing w:after="0" w:line="240" w:lineRule="auto"/>
    </w:pPr>
    <w:rPr>
      <w:rFonts w:eastAsiaTheme="minorEastAsia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5F59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5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9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F590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0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astyle.apa.org/style-grammar-guidelines/references/examples/clinical-practice-referen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zHd3QUWY3pA&amp;list=PLpmI0isZQXKVM23xa0wEsOIlJuUUzhb_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State University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der Leeuw, Tracy L</dc:creator>
  <cp:keywords/>
  <dc:description/>
  <cp:lastModifiedBy>Van der Leeuw, Tracy L</cp:lastModifiedBy>
  <cp:revision>3</cp:revision>
  <dcterms:created xsi:type="dcterms:W3CDTF">2025-05-14T19:34:00Z</dcterms:created>
  <dcterms:modified xsi:type="dcterms:W3CDTF">2025-05-14T19:36:00Z</dcterms:modified>
</cp:coreProperties>
</file>