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408E" w14:textId="730AA1BD" w:rsidR="00F673DA" w:rsidRDefault="00F673DA" w:rsidP="00E52073">
      <w:pPr>
        <w:pStyle w:val="Title"/>
        <w:jc w:val="center"/>
        <w:rPr>
          <w:sz w:val="40"/>
          <w:szCs w:val="40"/>
        </w:rPr>
      </w:pPr>
      <w:r w:rsidRPr="00E46C2D">
        <w:rPr>
          <w:sz w:val="40"/>
          <w:szCs w:val="40"/>
        </w:rPr>
        <w:t>Reading Comprehension</w:t>
      </w:r>
      <w:r w:rsidR="00855FB6" w:rsidRPr="00E46C2D">
        <w:rPr>
          <w:sz w:val="40"/>
          <w:szCs w:val="40"/>
        </w:rPr>
        <w:t xml:space="preserve"> &amp; Notetaking</w:t>
      </w:r>
    </w:p>
    <w:p w14:paraId="71242679" w14:textId="5A7AAC1F" w:rsidR="00D85D79" w:rsidRPr="00B76D09" w:rsidRDefault="00D85D79" w:rsidP="00D85D79">
      <w:pPr>
        <w:pStyle w:val="Subtitle"/>
        <w:jc w:val="center"/>
        <w:rPr>
          <w:rFonts w:asciiTheme="majorHAnsi" w:hAnsiTheme="majorHAnsi" w:cstheme="majorHAnsi"/>
          <w:sz w:val="24"/>
          <w:szCs w:val="24"/>
        </w:rPr>
      </w:pPr>
      <w:r w:rsidRPr="002550B4">
        <w:rPr>
          <w:rFonts w:asciiTheme="majorHAnsi" w:hAnsiTheme="majorHAnsi" w:cstheme="majorHAnsi"/>
          <w:b/>
          <w:bCs/>
          <w:color w:val="auto"/>
        </w:rPr>
        <w:t xml:space="preserve">Metro State Writing </w:t>
      </w:r>
      <w:r w:rsidRPr="00DA62C0">
        <w:rPr>
          <w:rFonts w:asciiTheme="majorHAnsi" w:hAnsiTheme="majorHAnsi" w:cstheme="majorHAnsi"/>
          <w:b/>
          <w:bCs/>
          <w:color w:val="auto"/>
        </w:rPr>
        <w:t>Center</w:t>
      </w:r>
      <w:r w:rsidRPr="00DA62C0">
        <w:rPr>
          <w:rFonts w:asciiTheme="majorHAnsi" w:hAnsiTheme="majorHAnsi" w:cstheme="majorHAnsi"/>
          <w:color w:val="auto"/>
          <w:sz w:val="24"/>
          <w:szCs w:val="24"/>
        </w:rPr>
        <w:t xml:space="preserve"> | </w:t>
      </w:r>
      <w:r w:rsidR="00A538C4">
        <w:rPr>
          <w:rFonts w:asciiTheme="majorHAnsi" w:hAnsiTheme="majorHAnsi" w:cstheme="majorHAnsi"/>
          <w:color w:val="auto"/>
          <w:sz w:val="24"/>
          <w:szCs w:val="24"/>
        </w:rPr>
        <w:t>Spring 2026</w:t>
      </w:r>
    </w:p>
    <w:p w14:paraId="32A28391" w14:textId="1A97C6E7" w:rsidR="009D58BE" w:rsidRPr="00F34017" w:rsidRDefault="00425DE9" w:rsidP="2DB9DABF">
      <w:pPr>
        <w:spacing w:line="276" w:lineRule="auto"/>
        <w:rPr>
          <w:b/>
          <w:bCs/>
          <w:sz w:val="22"/>
          <w:szCs w:val="22"/>
        </w:rPr>
      </w:pPr>
      <w:r>
        <w:t>R</w:t>
      </w:r>
      <w:r w:rsidR="009D58BE">
        <w:t xml:space="preserve">eading for college </w:t>
      </w:r>
      <w:r w:rsidR="007F5BE8">
        <w:t xml:space="preserve">can be </w:t>
      </w:r>
      <w:r w:rsidR="009D58BE">
        <w:t>challenging</w:t>
      </w:r>
      <w:r w:rsidR="007F5BE8">
        <w:t xml:space="preserve"> and </w:t>
      </w:r>
      <w:r w:rsidR="009D58BE">
        <w:t>time-consuming</w:t>
      </w:r>
      <w:r w:rsidR="00CB51A0">
        <w:t xml:space="preserve"> because expectations are </w:t>
      </w:r>
      <w:r>
        <w:t>rigorous</w:t>
      </w:r>
      <w:r w:rsidR="00CB51A0">
        <w:t>:</w:t>
      </w:r>
      <w:r w:rsidR="00D16F4C">
        <w:t xml:space="preserve"> s</w:t>
      </w:r>
      <w:r w:rsidR="00833664">
        <w:t xml:space="preserve">tudents must </w:t>
      </w:r>
      <w:r w:rsidR="002A0B1F">
        <w:t xml:space="preserve">not only </w:t>
      </w:r>
      <w:r w:rsidR="00AC4666">
        <w:t>comprehend text</w:t>
      </w:r>
      <w:r w:rsidR="52788DAF">
        <w:t>s</w:t>
      </w:r>
      <w:r w:rsidR="00AC4666">
        <w:t xml:space="preserve"> </w:t>
      </w:r>
      <w:r w:rsidR="002A0B1F">
        <w:t xml:space="preserve">but </w:t>
      </w:r>
      <w:r w:rsidR="00404A3F">
        <w:t xml:space="preserve">employ them </w:t>
      </w:r>
      <w:r w:rsidR="00AC4666">
        <w:t>effectively</w:t>
      </w:r>
      <w:r w:rsidR="00404A3F">
        <w:t xml:space="preserve"> in</w:t>
      </w:r>
      <w:r w:rsidR="00833664">
        <w:t xml:space="preserve"> </w:t>
      </w:r>
      <w:r w:rsidR="00404A3F">
        <w:t>assignments.</w:t>
      </w:r>
      <w:r w:rsidR="00CD104B">
        <w:t xml:space="preserve"> We</w:t>
      </w:r>
      <w:r w:rsidR="003A12B3">
        <w:t>’ve put together</w:t>
      </w:r>
      <w:r w:rsidR="00F7422A">
        <w:t xml:space="preserve"> </w:t>
      </w:r>
      <w:r w:rsidR="00606031">
        <w:t>some</w:t>
      </w:r>
      <w:r w:rsidR="00F7422A">
        <w:t xml:space="preserve"> proven </w:t>
      </w:r>
      <w:r w:rsidR="000A7F25">
        <w:t>tech</w:t>
      </w:r>
      <w:r w:rsidR="00B754DA">
        <w:t>niques</w:t>
      </w:r>
      <w:r w:rsidR="00D4514A">
        <w:t xml:space="preserve"> for</w:t>
      </w:r>
      <w:r w:rsidR="007F5BE8">
        <w:t xml:space="preserve"> </w:t>
      </w:r>
      <w:r w:rsidR="00BA75EB">
        <w:t>efficiently</w:t>
      </w:r>
      <w:r w:rsidR="00D4514A">
        <w:t xml:space="preserve"> understanding and </w:t>
      </w:r>
      <w:r w:rsidR="00760FEB">
        <w:t xml:space="preserve">using course </w:t>
      </w:r>
      <w:r w:rsidR="000C0B03">
        <w:t>materials</w:t>
      </w:r>
      <w:r w:rsidR="00B072CC">
        <w:t xml:space="preserve">: SQ3R, </w:t>
      </w:r>
      <w:r w:rsidR="00985784">
        <w:t xml:space="preserve">how to read </w:t>
      </w:r>
      <w:r w:rsidR="00F309F2">
        <w:t>e</w:t>
      </w:r>
      <w:r w:rsidR="00EA3EFB">
        <w:t>mpir</w:t>
      </w:r>
      <w:r w:rsidR="006067C7">
        <w:t>ical</w:t>
      </w:r>
      <w:r w:rsidR="000A7F25">
        <w:t xml:space="preserve"> </w:t>
      </w:r>
      <w:r w:rsidR="00F309F2">
        <w:t>r</w:t>
      </w:r>
      <w:r w:rsidR="000A7F25">
        <w:t>esearch</w:t>
      </w:r>
      <w:r w:rsidR="00F309F2">
        <w:t xml:space="preserve"> articles</w:t>
      </w:r>
      <w:r w:rsidR="00B754DA">
        <w:t>, and</w:t>
      </w:r>
      <w:r w:rsidR="001E003D">
        <w:t xml:space="preserve"> the</w:t>
      </w:r>
      <w:r w:rsidR="00B754DA">
        <w:t xml:space="preserve"> Cornell </w:t>
      </w:r>
      <w:r w:rsidR="00985784">
        <w:t>n</w:t>
      </w:r>
      <w:r w:rsidR="00B754DA">
        <w:t>otetaking</w:t>
      </w:r>
      <w:r w:rsidR="00985784">
        <w:t xml:space="preserve"> </w:t>
      </w:r>
      <w:r w:rsidR="001E003D">
        <w:t>method</w:t>
      </w:r>
      <w:r w:rsidR="00B754DA" w:rsidRPr="2DB9DABF">
        <w:rPr>
          <w:sz w:val="22"/>
          <w:szCs w:val="22"/>
        </w:rPr>
        <w:t>.</w:t>
      </w:r>
    </w:p>
    <w:p w14:paraId="5050ABA8" w14:textId="77777777" w:rsidR="00400832" w:rsidRDefault="009A14F4" w:rsidP="00400832">
      <w:pPr>
        <w:pStyle w:val="Heading1"/>
        <w:spacing w:after="120"/>
        <w:rPr>
          <w:b/>
          <w:bCs/>
          <w:noProof/>
          <w:color w:val="auto"/>
          <w:u w:val="single"/>
        </w:rPr>
      </w:pPr>
      <w:r w:rsidRPr="00606031">
        <w:rPr>
          <w:b/>
          <w:bCs/>
          <w:noProof/>
          <w:color w:val="auto"/>
          <w:u w:val="single"/>
        </w:rPr>
        <w:t>SQ3R: A Strategy for Reading Challenging Texts</w:t>
      </w:r>
    </w:p>
    <w:p w14:paraId="3F32ADAB" w14:textId="3622AD09" w:rsidR="008B2906" w:rsidRPr="00714666" w:rsidRDefault="00714666" w:rsidP="00887F1F">
      <w:pPr>
        <w:pStyle w:val="Subtitle"/>
        <w:rPr>
          <w:rFonts w:ascii="Calibri" w:hAnsi="Calibri" w:cs="Calibri"/>
          <w:color w:val="auto"/>
          <w:sz w:val="28"/>
          <w:szCs w:val="28"/>
        </w:rPr>
      </w:pPr>
      <w:r w:rsidRPr="00714666">
        <w:rPr>
          <w:rFonts w:ascii="Calibri" w:hAnsi="Calibri" w:cs="Calibri"/>
          <w:color w:val="auto"/>
          <w:sz w:val="28"/>
          <w:szCs w:val="28"/>
        </w:rPr>
        <w:t>C</w:t>
      </w:r>
      <w:r w:rsidR="009A14F4" w:rsidRPr="00714666">
        <w:rPr>
          <w:rFonts w:ascii="Calibri" w:hAnsi="Calibri" w:cs="Calibri"/>
          <w:color w:val="auto"/>
          <w:sz w:val="28"/>
          <w:szCs w:val="28"/>
        </w:rPr>
        <w:t xml:space="preserve">omprehend </w:t>
      </w:r>
      <w:r w:rsidR="00336677">
        <w:rPr>
          <w:rFonts w:ascii="Calibri" w:hAnsi="Calibri" w:cs="Calibri"/>
          <w:color w:val="auto"/>
          <w:sz w:val="28"/>
          <w:szCs w:val="28"/>
        </w:rPr>
        <w:t xml:space="preserve">&amp; </w:t>
      </w:r>
      <w:r w:rsidR="009A14F4" w:rsidRPr="00714666">
        <w:rPr>
          <w:rFonts w:ascii="Calibri" w:hAnsi="Calibri" w:cs="Calibri"/>
          <w:color w:val="auto"/>
          <w:sz w:val="28"/>
          <w:szCs w:val="28"/>
        </w:rPr>
        <w:t>remember</w:t>
      </w:r>
      <w:r w:rsidR="00C4480E" w:rsidRPr="00714666">
        <w:rPr>
          <w:rFonts w:ascii="Calibri" w:hAnsi="Calibri" w:cs="Calibri"/>
          <w:color w:val="auto"/>
          <w:sz w:val="28"/>
          <w:szCs w:val="28"/>
        </w:rPr>
        <w:t xml:space="preserve"> important </w:t>
      </w:r>
      <w:r w:rsidR="009A14F4" w:rsidRPr="00714666">
        <w:rPr>
          <w:rFonts w:ascii="Calibri" w:hAnsi="Calibri" w:cs="Calibri"/>
          <w:color w:val="auto"/>
          <w:sz w:val="28"/>
          <w:szCs w:val="28"/>
        </w:rPr>
        <w:t>points by creating</w:t>
      </w:r>
      <w:r w:rsidR="00887F1F" w:rsidRPr="00714666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9A14F4" w:rsidRPr="00714666">
        <w:rPr>
          <w:rFonts w:ascii="Calibri" w:hAnsi="Calibri" w:cs="Calibri"/>
          <w:color w:val="auto"/>
          <w:sz w:val="28"/>
          <w:szCs w:val="28"/>
        </w:rPr>
        <w:t>sequenced tasks</w:t>
      </w:r>
      <w:r w:rsidRPr="00714666">
        <w:rPr>
          <w:rFonts w:ascii="Calibri" w:hAnsi="Calibri" w:cs="Calibri"/>
          <w:color w:val="auto"/>
          <w:sz w:val="28"/>
          <w:szCs w:val="28"/>
        </w:rPr>
        <w:t>.</w:t>
      </w:r>
      <w:r w:rsidR="009A14F4" w:rsidRPr="00714666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5E7F1E7F" w14:textId="553027AF" w:rsidR="009A14F4" w:rsidRPr="00096BD7" w:rsidRDefault="0009684D" w:rsidP="5549359A">
      <w:pPr>
        <w:pStyle w:val="Heading2"/>
        <w:rPr>
          <w:color w:val="auto"/>
          <w:sz w:val="28"/>
          <w:szCs w:val="28"/>
        </w:rPr>
      </w:pPr>
      <w:r w:rsidRPr="5549359A">
        <w:rPr>
          <w:b/>
          <w:bCs/>
          <w:color w:val="auto"/>
          <w:sz w:val="28"/>
          <w:szCs w:val="28"/>
        </w:rPr>
        <w:t>1</w:t>
      </w:r>
      <w:r w:rsidR="00DE1481" w:rsidRPr="5549359A">
        <w:rPr>
          <w:b/>
          <w:bCs/>
          <w:color w:val="auto"/>
          <w:sz w:val="28"/>
          <w:szCs w:val="28"/>
        </w:rPr>
        <w:t>)</w:t>
      </w:r>
      <w:r w:rsidR="00EA7B33" w:rsidRPr="5549359A">
        <w:rPr>
          <w:b/>
          <w:bCs/>
          <w:color w:val="auto"/>
          <w:sz w:val="28"/>
          <w:szCs w:val="28"/>
        </w:rPr>
        <w:t xml:space="preserve"> </w:t>
      </w:r>
      <w:r w:rsidR="009A14F4" w:rsidRPr="5549359A">
        <w:rPr>
          <w:b/>
          <w:bCs/>
          <w:color w:val="auto"/>
          <w:sz w:val="28"/>
          <w:szCs w:val="28"/>
        </w:rPr>
        <w:t>S</w:t>
      </w:r>
      <w:r w:rsidR="00E2454F" w:rsidRPr="5549359A">
        <w:rPr>
          <w:b/>
          <w:bCs/>
          <w:color w:val="auto"/>
          <w:sz w:val="28"/>
          <w:szCs w:val="28"/>
        </w:rPr>
        <w:t>urvey</w:t>
      </w:r>
    </w:p>
    <w:p w14:paraId="3BBD90A1" w14:textId="7351069C" w:rsidR="00384C10" w:rsidRPr="00384C10" w:rsidRDefault="009A14F4" w:rsidP="007D5F5B">
      <w:pPr>
        <w:pStyle w:val="ListParagraph"/>
        <w:numPr>
          <w:ilvl w:val="0"/>
          <w:numId w:val="4"/>
        </w:numPr>
        <w:spacing w:after="160" w:line="278" w:lineRule="auto"/>
        <w:ind w:left="1080"/>
        <w:jc w:val="both"/>
        <w:rPr>
          <w:b/>
          <w:bCs/>
          <w:sz w:val="22"/>
          <w:szCs w:val="22"/>
        </w:rPr>
      </w:pPr>
      <w:r w:rsidRPr="008F70ED">
        <w:rPr>
          <w:sz w:val="22"/>
          <w:szCs w:val="22"/>
        </w:rPr>
        <w:t>Look at headings, subheadings, bolded/italicized words</w:t>
      </w:r>
      <w:r w:rsidR="00BC5D0E">
        <w:rPr>
          <w:sz w:val="22"/>
          <w:szCs w:val="22"/>
        </w:rPr>
        <w:t>.</w:t>
      </w:r>
    </w:p>
    <w:p w14:paraId="7ACCC132" w14:textId="463460A1" w:rsidR="00C02D8C" w:rsidRDefault="00C02D8C" w:rsidP="5549359A">
      <w:pPr>
        <w:pStyle w:val="ListParagraph"/>
        <w:numPr>
          <w:ilvl w:val="0"/>
          <w:numId w:val="4"/>
        </w:numPr>
        <w:spacing w:after="240" w:line="278" w:lineRule="auto"/>
        <w:ind w:left="1080"/>
        <w:jc w:val="both"/>
        <w:rPr>
          <w:b/>
          <w:bCs/>
          <w:sz w:val="22"/>
          <w:szCs w:val="22"/>
        </w:rPr>
      </w:pPr>
      <w:r w:rsidRPr="5549359A">
        <w:rPr>
          <w:sz w:val="22"/>
          <w:szCs w:val="22"/>
        </w:rPr>
        <w:t>R</w:t>
      </w:r>
      <w:r w:rsidR="009A14F4" w:rsidRPr="5549359A">
        <w:rPr>
          <w:sz w:val="22"/>
          <w:szCs w:val="22"/>
        </w:rPr>
        <w:t>ead the introduction, first sentences of paragraphs</w:t>
      </w:r>
      <w:r w:rsidR="00BC5D0E" w:rsidRPr="5549359A">
        <w:rPr>
          <w:sz w:val="22"/>
          <w:szCs w:val="22"/>
        </w:rPr>
        <w:t>,</w:t>
      </w:r>
      <w:r w:rsidR="009A14F4" w:rsidRPr="5549359A">
        <w:rPr>
          <w:sz w:val="22"/>
          <w:szCs w:val="22"/>
        </w:rPr>
        <w:t xml:space="preserve"> and summaries</w:t>
      </w:r>
      <w:r w:rsidR="0008737B" w:rsidRPr="5549359A">
        <w:rPr>
          <w:sz w:val="22"/>
          <w:szCs w:val="22"/>
        </w:rPr>
        <w:t>.</w:t>
      </w:r>
    </w:p>
    <w:p w14:paraId="2B6C1061" w14:textId="77777777" w:rsidR="000453C7" w:rsidRDefault="009A14F4" w:rsidP="5549359A">
      <w:pPr>
        <w:ind w:left="720"/>
        <w:jc w:val="both"/>
        <w:rPr>
          <w:b/>
          <w:bCs/>
        </w:rPr>
      </w:pPr>
      <w:r>
        <w:t>Surveying will give an overview of the main topic and structure of the text</w:t>
      </w:r>
      <w:r w:rsidRPr="5549359A">
        <w:rPr>
          <w:b/>
          <w:bCs/>
        </w:rPr>
        <w:t xml:space="preserve">. </w:t>
      </w:r>
    </w:p>
    <w:p w14:paraId="1ECE0BBC" w14:textId="4C737E40" w:rsidR="009A14F4" w:rsidRPr="008F70ED" w:rsidRDefault="009A14F4" w:rsidP="5549359A">
      <w:pPr>
        <w:spacing w:after="160"/>
        <w:ind w:left="720"/>
        <w:jc w:val="both"/>
      </w:pPr>
      <w:r>
        <w:t>Think of</w:t>
      </w:r>
      <w:r w:rsidR="00566FC1">
        <w:t xml:space="preserve"> it</w:t>
      </w:r>
      <w:r>
        <w:t xml:space="preserve"> as a warmup activity.</w:t>
      </w:r>
    </w:p>
    <w:p w14:paraId="61A4F39A" w14:textId="411EEBE0" w:rsidR="009A14F4" w:rsidRPr="00096BD7" w:rsidRDefault="00EA7B33" w:rsidP="00F908C0">
      <w:pPr>
        <w:pStyle w:val="Heading2"/>
        <w:rPr>
          <w:b/>
          <w:bCs/>
          <w:color w:val="auto"/>
          <w:sz w:val="28"/>
          <w:szCs w:val="28"/>
        </w:rPr>
      </w:pPr>
      <w:r w:rsidRPr="00096BD7">
        <w:rPr>
          <w:b/>
          <w:bCs/>
          <w:color w:val="auto"/>
          <w:sz w:val="28"/>
          <w:szCs w:val="28"/>
        </w:rPr>
        <w:t>2</w:t>
      </w:r>
      <w:r w:rsidR="00DE1481" w:rsidRPr="00096BD7">
        <w:rPr>
          <w:b/>
          <w:bCs/>
          <w:color w:val="auto"/>
          <w:sz w:val="28"/>
          <w:szCs w:val="28"/>
        </w:rPr>
        <w:t>)</w:t>
      </w:r>
      <w:r w:rsidRPr="00096BD7">
        <w:rPr>
          <w:b/>
          <w:bCs/>
          <w:color w:val="auto"/>
          <w:sz w:val="28"/>
          <w:szCs w:val="28"/>
        </w:rPr>
        <w:t xml:space="preserve"> </w:t>
      </w:r>
      <w:r w:rsidR="00502C84" w:rsidRPr="00096BD7">
        <w:rPr>
          <w:b/>
          <w:bCs/>
          <w:color w:val="auto"/>
          <w:sz w:val="28"/>
          <w:szCs w:val="28"/>
        </w:rPr>
        <w:t>Q</w:t>
      </w:r>
      <w:r w:rsidR="00096BD7" w:rsidRPr="00096BD7">
        <w:rPr>
          <w:b/>
          <w:bCs/>
          <w:color w:val="auto"/>
          <w:sz w:val="28"/>
          <w:szCs w:val="28"/>
        </w:rPr>
        <w:t>uestion</w:t>
      </w:r>
    </w:p>
    <w:p w14:paraId="4AC76D81" w14:textId="77777777" w:rsidR="00C02D8C" w:rsidRPr="00C02D8C" w:rsidRDefault="00D332E0" w:rsidP="007D5F5B">
      <w:pPr>
        <w:pStyle w:val="ListParagraph"/>
        <w:numPr>
          <w:ilvl w:val="0"/>
          <w:numId w:val="5"/>
        </w:numPr>
        <w:spacing w:after="160" w:line="278" w:lineRule="auto"/>
        <w:ind w:left="108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W</w:t>
      </w:r>
      <w:r w:rsidR="009A14F4" w:rsidRPr="00453092">
        <w:rPr>
          <w:sz w:val="22"/>
          <w:szCs w:val="22"/>
        </w:rPr>
        <w:t>hat is this</w:t>
      </w:r>
      <w:r w:rsidR="0026399E">
        <w:rPr>
          <w:sz w:val="22"/>
          <w:szCs w:val="22"/>
        </w:rPr>
        <w:t xml:space="preserve"> </w:t>
      </w:r>
      <w:r w:rsidR="009A14F4" w:rsidRPr="00453092">
        <w:rPr>
          <w:sz w:val="22"/>
          <w:szCs w:val="22"/>
        </w:rPr>
        <w:t>about</w:t>
      </w:r>
      <w:r w:rsidR="0026399E">
        <w:rPr>
          <w:sz w:val="22"/>
          <w:szCs w:val="22"/>
        </w:rPr>
        <w:t xml:space="preserve">; </w:t>
      </w:r>
      <w:r w:rsidR="009A14F4" w:rsidRPr="00453092">
        <w:rPr>
          <w:sz w:val="22"/>
          <w:szCs w:val="22"/>
        </w:rPr>
        <w:t>what do I already know about t</w:t>
      </w:r>
      <w:r>
        <w:rPr>
          <w:sz w:val="22"/>
          <w:szCs w:val="22"/>
        </w:rPr>
        <w:t>his</w:t>
      </w:r>
      <w:r w:rsidR="0026399E">
        <w:rPr>
          <w:sz w:val="22"/>
          <w:szCs w:val="22"/>
        </w:rPr>
        <w:t>;</w:t>
      </w:r>
      <w:r w:rsidR="009A14F4" w:rsidRPr="00453092">
        <w:rPr>
          <w:sz w:val="22"/>
          <w:szCs w:val="22"/>
        </w:rPr>
        <w:t xml:space="preserve"> what will I learn next? </w:t>
      </w:r>
    </w:p>
    <w:p w14:paraId="4EFBE42C" w14:textId="6681EDFE" w:rsidR="00CC7ABA" w:rsidRPr="00CC7ABA" w:rsidRDefault="00C02D8C" w:rsidP="5549359A">
      <w:pPr>
        <w:pStyle w:val="ListParagraph"/>
        <w:numPr>
          <w:ilvl w:val="0"/>
          <w:numId w:val="5"/>
        </w:numPr>
        <w:spacing w:after="240" w:line="278" w:lineRule="auto"/>
        <w:ind w:left="1080"/>
        <w:jc w:val="both"/>
        <w:rPr>
          <w:sz w:val="22"/>
          <w:szCs w:val="22"/>
        </w:rPr>
      </w:pPr>
      <w:r w:rsidRPr="5549359A">
        <w:rPr>
          <w:sz w:val="22"/>
          <w:szCs w:val="22"/>
        </w:rPr>
        <w:t>R</w:t>
      </w:r>
      <w:r w:rsidR="00943132" w:rsidRPr="5549359A">
        <w:rPr>
          <w:sz w:val="22"/>
          <w:szCs w:val="22"/>
        </w:rPr>
        <w:t>ephrase any</w:t>
      </w:r>
      <w:r w:rsidR="009A14F4" w:rsidRPr="5549359A">
        <w:rPr>
          <w:sz w:val="22"/>
          <w:szCs w:val="22"/>
        </w:rPr>
        <w:t xml:space="preserve"> headings</w:t>
      </w:r>
      <w:r w:rsidR="00943132" w:rsidRPr="5549359A">
        <w:rPr>
          <w:sz w:val="22"/>
          <w:szCs w:val="22"/>
        </w:rPr>
        <w:t xml:space="preserve"> </w:t>
      </w:r>
      <w:r w:rsidR="009A14F4" w:rsidRPr="5549359A">
        <w:rPr>
          <w:sz w:val="22"/>
          <w:szCs w:val="22"/>
        </w:rPr>
        <w:t>into questions</w:t>
      </w:r>
      <w:r w:rsidR="00943132" w:rsidRPr="5549359A">
        <w:rPr>
          <w:sz w:val="22"/>
          <w:szCs w:val="22"/>
        </w:rPr>
        <w:t xml:space="preserve"> that </w:t>
      </w:r>
      <w:r w:rsidRPr="5549359A">
        <w:rPr>
          <w:sz w:val="22"/>
          <w:szCs w:val="22"/>
        </w:rPr>
        <w:t>can be</w:t>
      </w:r>
      <w:r w:rsidR="00943132" w:rsidRPr="5549359A">
        <w:rPr>
          <w:sz w:val="22"/>
          <w:szCs w:val="22"/>
        </w:rPr>
        <w:t xml:space="preserve"> answered by the </w:t>
      </w:r>
      <w:r w:rsidR="00F84CFE" w:rsidRPr="5549359A">
        <w:rPr>
          <w:sz w:val="22"/>
          <w:szCs w:val="22"/>
        </w:rPr>
        <w:t>material below</w:t>
      </w:r>
      <w:r w:rsidR="0008737B" w:rsidRPr="5549359A">
        <w:rPr>
          <w:sz w:val="22"/>
          <w:szCs w:val="22"/>
        </w:rPr>
        <w:t>.</w:t>
      </w:r>
    </w:p>
    <w:p w14:paraId="321C0469" w14:textId="066161E0" w:rsidR="00B67105" w:rsidRDefault="009A14F4" w:rsidP="5549359A">
      <w:pPr>
        <w:spacing w:line="278" w:lineRule="auto"/>
        <w:ind w:left="720"/>
        <w:jc w:val="both"/>
      </w:pPr>
      <w:r>
        <w:t>Questions activate old knowledge</w:t>
      </w:r>
      <w:r w:rsidR="00C00C36">
        <w:t xml:space="preserve"> to </w:t>
      </w:r>
      <w:r w:rsidR="00F04046">
        <w:t>absorb</w:t>
      </w:r>
      <w:r>
        <w:t xml:space="preserve"> new information</w:t>
      </w:r>
      <w:r w:rsidR="00B67105">
        <w:t>.</w:t>
      </w:r>
    </w:p>
    <w:p w14:paraId="0CF0A1F1" w14:textId="47AF75CA" w:rsidR="009A14F4" w:rsidRDefault="00B67105" w:rsidP="5549359A">
      <w:pPr>
        <w:spacing w:after="160"/>
        <w:ind w:left="720"/>
        <w:jc w:val="both"/>
      </w:pPr>
      <w:r>
        <w:t>They also</w:t>
      </w:r>
      <w:r w:rsidR="009A14F4">
        <w:t xml:space="preserve"> keep you actively engaged with the text.</w:t>
      </w:r>
    </w:p>
    <w:p w14:paraId="05174F70" w14:textId="5D301C1A" w:rsidR="00972ED3" w:rsidRPr="00EC0F00" w:rsidRDefault="00600601" w:rsidP="00BB56FA">
      <w:pPr>
        <w:pStyle w:val="Heading2"/>
        <w:rPr>
          <w:b/>
          <w:bCs/>
          <w:color w:val="auto"/>
          <w:sz w:val="28"/>
          <w:szCs w:val="28"/>
        </w:rPr>
      </w:pPr>
      <w:r w:rsidRPr="00EC0F00">
        <w:rPr>
          <w:b/>
          <w:bCs/>
          <w:color w:val="auto"/>
          <w:sz w:val="28"/>
          <w:szCs w:val="28"/>
        </w:rPr>
        <w:t xml:space="preserve">3) </w:t>
      </w:r>
      <w:r w:rsidR="008F4401" w:rsidRPr="00EC0F00">
        <w:rPr>
          <w:b/>
          <w:bCs/>
          <w:color w:val="auto"/>
          <w:sz w:val="28"/>
          <w:szCs w:val="28"/>
        </w:rPr>
        <w:t>T</w:t>
      </w:r>
      <w:r w:rsidR="00A724E4" w:rsidRPr="00EC0F00">
        <w:rPr>
          <w:b/>
          <w:bCs/>
          <w:color w:val="auto"/>
          <w:sz w:val="28"/>
          <w:szCs w:val="28"/>
        </w:rPr>
        <w:t>hree</w:t>
      </w:r>
      <w:r w:rsidR="008F4401" w:rsidRPr="00EC0F00">
        <w:rPr>
          <w:b/>
          <w:bCs/>
          <w:color w:val="auto"/>
          <w:sz w:val="28"/>
          <w:szCs w:val="28"/>
        </w:rPr>
        <w:t xml:space="preserve"> </w:t>
      </w:r>
      <w:r w:rsidR="00866AE3" w:rsidRPr="00EC0F00">
        <w:rPr>
          <w:b/>
          <w:bCs/>
          <w:color w:val="auto"/>
          <w:sz w:val="28"/>
          <w:szCs w:val="28"/>
        </w:rPr>
        <w:t>R</w:t>
      </w:r>
      <w:r w:rsidR="00A724E4" w:rsidRPr="00EC0F00">
        <w:rPr>
          <w:b/>
          <w:bCs/>
          <w:color w:val="auto"/>
          <w:sz w:val="28"/>
          <w:szCs w:val="28"/>
        </w:rPr>
        <w:t>eading</w:t>
      </w:r>
      <w:r w:rsidR="00866AE3" w:rsidRPr="00EC0F00">
        <w:rPr>
          <w:b/>
          <w:bCs/>
          <w:color w:val="auto"/>
          <w:sz w:val="28"/>
          <w:szCs w:val="28"/>
        </w:rPr>
        <w:t xml:space="preserve"> </w:t>
      </w:r>
      <w:r w:rsidR="00BF5B81" w:rsidRPr="00EC0F00">
        <w:rPr>
          <w:b/>
          <w:bCs/>
          <w:color w:val="auto"/>
          <w:sz w:val="28"/>
          <w:szCs w:val="28"/>
        </w:rPr>
        <w:t>T</w:t>
      </w:r>
      <w:r w:rsidR="00A724E4" w:rsidRPr="00EC0F00">
        <w:rPr>
          <w:b/>
          <w:bCs/>
          <w:color w:val="auto"/>
          <w:sz w:val="28"/>
          <w:szCs w:val="28"/>
        </w:rPr>
        <w:t>asks</w:t>
      </w:r>
    </w:p>
    <w:p w14:paraId="06815DD7" w14:textId="6FD42A32" w:rsidR="009A14F4" w:rsidRPr="00D92F71" w:rsidRDefault="008B3D82" w:rsidP="5549359A">
      <w:pPr>
        <w:pStyle w:val="Heading4"/>
        <w:ind w:firstLine="720"/>
        <w:rPr>
          <w:b/>
          <w:bCs/>
          <w:i w:val="0"/>
          <w:iCs w:val="0"/>
          <w:color w:val="auto"/>
          <w:u w:val="single"/>
        </w:rPr>
      </w:pPr>
      <w:r w:rsidRPr="5549359A">
        <w:rPr>
          <w:b/>
          <w:bCs/>
          <w:i w:val="0"/>
          <w:iCs w:val="0"/>
          <w:color w:val="auto"/>
          <w:u w:val="single"/>
        </w:rPr>
        <w:t xml:space="preserve">Focused </w:t>
      </w:r>
      <w:r w:rsidR="009A14F4" w:rsidRPr="5549359A">
        <w:rPr>
          <w:b/>
          <w:bCs/>
          <w:i w:val="0"/>
          <w:iCs w:val="0"/>
          <w:color w:val="auto"/>
          <w:u w:val="single"/>
        </w:rPr>
        <w:t>R</w:t>
      </w:r>
      <w:r w:rsidR="009B4986" w:rsidRPr="5549359A">
        <w:rPr>
          <w:b/>
          <w:bCs/>
          <w:i w:val="0"/>
          <w:iCs w:val="0"/>
          <w:color w:val="auto"/>
          <w:u w:val="single"/>
        </w:rPr>
        <w:t>ead</w:t>
      </w:r>
    </w:p>
    <w:p w14:paraId="0859E935" w14:textId="77777777" w:rsidR="00726F01" w:rsidRPr="00D92F71" w:rsidRDefault="008B3D82" w:rsidP="007D5F5B">
      <w:pPr>
        <w:pStyle w:val="ListParagraph"/>
        <w:numPr>
          <w:ilvl w:val="0"/>
          <w:numId w:val="19"/>
        </w:numPr>
        <w:ind w:left="1080"/>
        <w:jc w:val="both"/>
      </w:pPr>
      <w:r w:rsidRPr="00D92F71">
        <w:t>L</w:t>
      </w:r>
      <w:r w:rsidR="009A14F4" w:rsidRPr="00D92F71">
        <w:t xml:space="preserve">ook for main ideas, connections and the developing argument. </w:t>
      </w:r>
    </w:p>
    <w:p w14:paraId="2BF9B8EE" w14:textId="4B47461F" w:rsidR="009A14F4" w:rsidRPr="00D92F71" w:rsidRDefault="009A14F4" w:rsidP="007D5F5B">
      <w:pPr>
        <w:pStyle w:val="ListParagraph"/>
        <w:numPr>
          <w:ilvl w:val="0"/>
          <w:numId w:val="19"/>
        </w:numPr>
        <w:ind w:left="1080"/>
        <w:jc w:val="both"/>
      </w:pPr>
      <w:r w:rsidRPr="00D92F71">
        <w:t xml:space="preserve">Pay attention to first sentences of paragraphs and </w:t>
      </w:r>
      <w:r w:rsidR="00891DC0" w:rsidRPr="00D92F71">
        <w:t xml:space="preserve">any </w:t>
      </w:r>
      <w:r w:rsidRPr="00D92F71">
        <w:t>examples</w:t>
      </w:r>
      <w:r w:rsidR="000167E8" w:rsidRPr="00D92F71">
        <w:t xml:space="preserve"> or </w:t>
      </w:r>
      <w:r w:rsidR="00A65265" w:rsidRPr="00D92F71">
        <w:t>aids</w:t>
      </w:r>
      <w:r w:rsidRPr="00D92F71">
        <w:t xml:space="preserve"> that </w:t>
      </w:r>
      <w:r w:rsidR="00BC43DB" w:rsidRPr="00D92F71">
        <w:t>the author provides</w:t>
      </w:r>
      <w:r w:rsidRPr="00D92F71">
        <w:t>.</w:t>
      </w:r>
    </w:p>
    <w:p w14:paraId="2638424D" w14:textId="120B4A7F" w:rsidR="009A14F4" w:rsidRPr="00D92F71" w:rsidRDefault="009A14F4" w:rsidP="5549359A">
      <w:pPr>
        <w:pStyle w:val="Heading4"/>
        <w:ind w:firstLine="720"/>
        <w:rPr>
          <w:b/>
          <w:bCs/>
          <w:i w:val="0"/>
          <w:iCs w:val="0"/>
          <w:color w:val="auto"/>
          <w:u w:val="single"/>
        </w:rPr>
      </w:pPr>
      <w:r w:rsidRPr="5549359A">
        <w:rPr>
          <w:b/>
          <w:bCs/>
          <w:i w:val="0"/>
          <w:iCs w:val="0"/>
          <w:color w:val="auto"/>
          <w:u w:val="single"/>
        </w:rPr>
        <w:t>R</w:t>
      </w:r>
      <w:r w:rsidR="009B4986" w:rsidRPr="5549359A">
        <w:rPr>
          <w:b/>
          <w:bCs/>
          <w:i w:val="0"/>
          <w:iCs w:val="0"/>
          <w:color w:val="auto"/>
          <w:u w:val="single"/>
        </w:rPr>
        <w:t>ecite</w:t>
      </w:r>
      <w:r w:rsidR="00613B02" w:rsidRPr="5549359A">
        <w:rPr>
          <w:b/>
          <w:bCs/>
          <w:i w:val="0"/>
          <w:iCs w:val="0"/>
          <w:color w:val="auto"/>
          <w:u w:val="single"/>
        </w:rPr>
        <w:t xml:space="preserve"> for Clarification</w:t>
      </w:r>
    </w:p>
    <w:p w14:paraId="1A97D137" w14:textId="150ADE8C" w:rsidR="00754A84" w:rsidRPr="00D92F71" w:rsidRDefault="009A14F4" w:rsidP="004B284F">
      <w:pPr>
        <w:pStyle w:val="ListParagraph"/>
        <w:numPr>
          <w:ilvl w:val="0"/>
          <w:numId w:val="20"/>
        </w:numPr>
        <w:jc w:val="both"/>
        <w:rPr>
          <w:b/>
          <w:bCs/>
        </w:rPr>
      </w:pPr>
      <w:r w:rsidRPr="00D92F71">
        <w:t xml:space="preserve">In </w:t>
      </w:r>
      <w:r w:rsidR="00B20AE5" w:rsidRPr="00D92F71">
        <w:t xml:space="preserve">a </w:t>
      </w:r>
      <w:r w:rsidRPr="00D92F71">
        <w:t xml:space="preserve">second reading, go over the main points, put the ideas in your own words. </w:t>
      </w:r>
      <w:r w:rsidR="00A508F1" w:rsidRPr="00D92F71">
        <w:t xml:space="preserve">Read </w:t>
      </w:r>
      <w:r w:rsidR="00692A21" w:rsidRPr="00D92F71">
        <w:t xml:space="preserve">key items </w:t>
      </w:r>
      <w:r w:rsidR="00B30ECF" w:rsidRPr="00D92F71">
        <w:t xml:space="preserve">or notes </w:t>
      </w:r>
      <w:r w:rsidR="00692A21" w:rsidRPr="00D92F71">
        <w:t>aloud</w:t>
      </w:r>
      <w:r w:rsidR="00743787" w:rsidRPr="00D92F71">
        <w:t xml:space="preserve"> as accurately as possible</w:t>
      </w:r>
      <w:r w:rsidR="005F7DA1" w:rsidRPr="00D92F71">
        <w:t>.</w:t>
      </w:r>
    </w:p>
    <w:p w14:paraId="57545485" w14:textId="4049E29F" w:rsidR="009A14F4" w:rsidRPr="00D92F71" w:rsidRDefault="009A14F4" w:rsidP="004B284F">
      <w:pPr>
        <w:pStyle w:val="ListParagraph"/>
        <w:numPr>
          <w:ilvl w:val="0"/>
          <w:numId w:val="20"/>
        </w:numPr>
        <w:jc w:val="both"/>
        <w:rPr>
          <w:b/>
          <w:bCs/>
        </w:rPr>
      </w:pPr>
      <w:r w:rsidRPr="00D92F71">
        <w:t xml:space="preserve">If you </w:t>
      </w:r>
      <w:r w:rsidR="00EE7834" w:rsidRPr="00D92F71">
        <w:t xml:space="preserve">still don’t </w:t>
      </w:r>
      <w:r w:rsidRPr="00D92F71">
        <w:t>underst</w:t>
      </w:r>
      <w:r w:rsidR="00EE7834" w:rsidRPr="00D92F71">
        <w:t>an</w:t>
      </w:r>
      <w:r w:rsidRPr="00D92F71">
        <w:t>d an idea, go to the sentence</w:t>
      </w:r>
      <w:r w:rsidR="00751A91" w:rsidRPr="00D92F71">
        <w:t xml:space="preserve">s </w:t>
      </w:r>
      <w:r w:rsidRPr="00D92F71">
        <w:t>involved and reread th</w:t>
      </w:r>
      <w:r w:rsidR="00301118">
        <w:t>at</w:t>
      </w:r>
      <w:r w:rsidRPr="00D92F71">
        <w:t xml:space="preserve"> section </w:t>
      </w:r>
      <w:r w:rsidR="00730FF1" w:rsidRPr="00D92F71">
        <w:t xml:space="preserve">extra </w:t>
      </w:r>
      <w:r w:rsidRPr="00D92F71">
        <w:t>slowly</w:t>
      </w:r>
      <w:r w:rsidR="00A66860" w:rsidRPr="00D92F71">
        <w:t xml:space="preserve"> – this </w:t>
      </w:r>
      <w:r w:rsidR="00F3112A" w:rsidRPr="00D92F71">
        <w:t>works best</w:t>
      </w:r>
      <w:r w:rsidR="00A66860" w:rsidRPr="00D92F71">
        <w:t xml:space="preserve"> with</w:t>
      </w:r>
      <w:r w:rsidR="003B0581" w:rsidRPr="00D92F71">
        <w:t xml:space="preserve"> </w:t>
      </w:r>
      <w:r w:rsidR="000C4F0E" w:rsidRPr="00D92F71">
        <w:t xml:space="preserve">just </w:t>
      </w:r>
      <w:r w:rsidR="00751A91" w:rsidRPr="00D92F71">
        <w:t>one paragraph at a time</w:t>
      </w:r>
      <w:r w:rsidR="00A66860" w:rsidRPr="00D92F71">
        <w:t>.</w:t>
      </w:r>
    </w:p>
    <w:p w14:paraId="593B5645" w14:textId="4B111FC6" w:rsidR="009A14F4" w:rsidRPr="00C67706" w:rsidRDefault="009A14F4" w:rsidP="5549359A">
      <w:pPr>
        <w:pStyle w:val="Heading4"/>
        <w:ind w:firstLine="720"/>
        <w:rPr>
          <w:b/>
          <w:bCs/>
          <w:i w:val="0"/>
          <w:iCs w:val="0"/>
          <w:color w:val="auto"/>
          <w:u w:val="single"/>
        </w:rPr>
      </w:pPr>
      <w:r w:rsidRPr="5549359A">
        <w:rPr>
          <w:b/>
          <w:bCs/>
          <w:i w:val="0"/>
          <w:iCs w:val="0"/>
          <w:color w:val="auto"/>
          <w:u w:val="single"/>
        </w:rPr>
        <w:t>R</w:t>
      </w:r>
      <w:r w:rsidR="00C67706" w:rsidRPr="5549359A">
        <w:rPr>
          <w:b/>
          <w:bCs/>
          <w:i w:val="0"/>
          <w:iCs w:val="0"/>
          <w:color w:val="auto"/>
          <w:u w:val="single"/>
        </w:rPr>
        <w:t>ecall</w:t>
      </w:r>
      <w:r w:rsidR="00C249A0" w:rsidRPr="5549359A">
        <w:rPr>
          <w:b/>
          <w:bCs/>
          <w:i w:val="0"/>
          <w:iCs w:val="0"/>
          <w:color w:val="auto"/>
          <w:u w:val="single"/>
        </w:rPr>
        <w:t xml:space="preserve"> and </w:t>
      </w:r>
      <w:r w:rsidRPr="5549359A">
        <w:rPr>
          <w:b/>
          <w:bCs/>
          <w:i w:val="0"/>
          <w:iCs w:val="0"/>
          <w:color w:val="auto"/>
          <w:u w:val="single"/>
        </w:rPr>
        <w:t>R</w:t>
      </w:r>
      <w:r w:rsidR="00C67706" w:rsidRPr="5549359A">
        <w:rPr>
          <w:b/>
          <w:bCs/>
          <w:i w:val="0"/>
          <w:iCs w:val="0"/>
          <w:color w:val="auto"/>
          <w:u w:val="single"/>
        </w:rPr>
        <w:t>eview</w:t>
      </w:r>
      <w:r w:rsidR="00CC5AB7" w:rsidRPr="5549359A">
        <w:rPr>
          <w:b/>
          <w:bCs/>
          <w:i w:val="0"/>
          <w:iCs w:val="0"/>
          <w:color w:val="auto"/>
          <w:u w:val="single"/>
        </w:rPr>
        <w:t xml:space="preserve"> for</w:t>
      </w:r>
      <w:r w:rsidR="0025348C" w:rsidRPr="5549359A">
        <w:rPr>
          <w:b/>
          <w:bCs/>
          <w:i w:val="0"/>
          <w:iCs w:val="0"/>
          <w:color w:val="auto"/>
          <w:u w:val="single"/>
        </w:rPr>
        <w:t xml:space="preserve"> </w:t>
      </w:r>
      <w:r w:rsidR="005C48A6" w:rsidRPr="5549359A">
        <w:rPr>
          <w:b/>
          <w:bCs/>
          <w:i w:val="0"/>
          <w:iCs w:val="0"/>
          <w:color w:val="auto"/>
          <w:u w:val="single"/>
        </w:rPr>
        <w:t>A</w:t>
      </w:r>
      <w:r w:rsidR="0025348C" w:rsidRPr="5549359A">
        <w:rPr>
          <w:b/>
          <w:bCs/>
          <w:i w:val="0"/>
          <w:iCs w:val="0"/>
          <w:color w:val="auto"/>
          <w:u w:val="single"/>
        </w:rPr>
        <w:t>ccuracy</w:t>
      </w:r>
      <w:r w:rsidR="00294D65" w:rsidRPr="5549359A">
        <w:rPr>
          <w:b/>
          <w:bCs/>
          <w:i w:val="0"/>
          <w:iCs w:val="0"/>
          <w:color w:val="auto"/>
          <w:u w:val="single"/>
        </w:rPr>
        <w:t xml:space="preserve"> and</w:t>
      </w:r>
      <w:r w:rsidR="00CC5AB7" w:rsidRPr="5549359A">
        <w:rPr>
          <w:b/>
          <w:bCs/>
          <w:i w:val="0"/>
          <w:iCs w:val="0"/>
          <w:color w:val="auto"/>
          <w:u w:val="single"/>
        </w:rPr>
        <w:t xml:space="preserve"> </w:t>
      </w:r>
      <w:r w:rsidR="005C48A6" w:rsidRPr="5549359A">
        <w:rPr>
          <w:b/>
          <w:bCs/>
          <w:i w:val="0"/>
          <w:iCs w:val="0"/>
          <w:color w:val="auto"/>
          <w:u w:val="single"/>
        </w:rPr>
        <w:t>R</w:t>
      </w:r>
      <w:r w:rsidR="00CC5AB7" w:rsidRPr="5549359A">
        <w:rPr>
          <w:b/>
          <w:bCs/>
          <w:i w:val="0"/>
          <w:iCs w:val="0"/>
          <w:color w:val="auto"/>
          <w:u w:val="single"/>
        </w:rPr>
        <w:t>etention</w:t>
      </w:r>
    </w:p>
    <w:p w14:paraId="3A91D2F8" w14:textId="6236588D" w:rsidR="00EC1D7D" w:rsidRPr="00D92F71" w:rsidRDefault="006E2567" w:rsidP="004B284F">
      <w:pPr>
        <w:pStyle w:val="ListParagraph"/>
        <w:numPr>
          <w:ilvl w:val="0"/>
          <w:numId w:val="20"/>
        </w:numPr>
        <w:jc w:val="both"/>
      </w:pPr>
      <w:r w:rsidRPr="00D92F71">
        <w:t>Re-</w:t>
      </w:r>
      <w:r w:rsidR="00730FF1" w:rsidRPr="00D92F71">
        <w:t>p</w:t>
      </w:r>
      <w:r w:rsidR="00CC5AB7" w:rsidRPr="00D92F71">
        <w:t xml:space="preserve">araphrase </w:t>
      </w:r>
      <w:r w:rsidR="009A14F4" w:rsidRPr="00D92F71">
        <w:t xml:space="preserve">the main points, check </w:t>
      </w:r>
      <w:r w:rsidR="00F324C4" w:rsidRPr="00D92F71">
        <w:t xml:space="preserve">your </w:t>
      </w:r>
      <w:r w:rsidR="009A14F4" w:rsidRPr="00D92F71">
        <w:t xml:space="preserve">answers </w:t>
      </w:r>
      <w:r w:rsidR="00F324C4" w:rsidRPr="00D92F71">
        <w:t xml:space="preserve">to </w:t>
      </w:r>
      <w:r w:rsidR="009A14F4" w:rsidRPr="00D92F71">
        <w:t xml:space="preserve">questions </w:t>
      </w:r>
      <w:r w:rsidR="00F324C4" w:rsidRPr="00D92F71">
        <w:t xml:space="preserve">from </w:t>
      </w:r>
      <w:r w:rsidR="004B3F8B" w:rsidRPr="00D92F71">
        <w:t>earlier readings,</w:t>
      </w:r>
      <w:r w:rsidR="009A14F4" w:rsidRPr="00D92F71">
        <w:t xml:space="preserve"> and relate ideas from the text to real life </w:t>
      </w:r>
      <w:r w:rsidR="004B3F8B" w:rsidRPr="00D92F71">
        <w:t>or</w:t>
      </w:r>
      <w:r w:rsidR="009A14F4" w:rsidRPr="00D92F71">
        <w:t xml:space="preserve"> </w:t>
      </w:r>
      <w:r w:rsidR="00C47908" w:rsidRPr="00D92F71">
        <w:t>other</w:t>
      </w:r>
      <w:r w:rsidR="00B95630" w:rsidRPr="00D92F71">
        <w:t xml:space="preserve"> works</w:t>
      </w:r>
      <w:r w:rsidR="009A14F4" w:rsidRPr="00D92F71">
        <w:t xml:space="preserve">. </w:t>
      </w:r>
    </w:p>
    <w:p w14:paraId="68E7E824" w14:textId="3C13329C" w:rsidR="00754A84" w:rsidRPr="00D92F71" w:rsidRDefault="009A14F4" w:rsidP="004B284F">
      <w:pPr>
        <w:pStyle w:val="ListParagraph"/>
        <w:numPr>
          <w:ilvl w:val="0"/>
          <w:numId w:val="20"/>
        </w:numPr>
        <w:jc w:val="both"/>
      </w:pPr>
      <w:r w:rsidRPr="00D92F71">
        <w:t>Check on any ideas that remain unclear</w:t>
      </w:r>
      <w:r w:rsidR="008A47C8">
        <w:t>;</w:t>
      </w:r>
      <w:r w:rsidRPr="00D92F71">
        <w:t xml:space="preserve"> re</w:t>
      </w:r>
      <w:r w:rsidR="00D90FE5" w:rsidRPr="00D92F71">
        <w:t xml:space="preserve">read, rephrase </w:t>
      </w:r>
      <w:r w:rsidR="00F01148" w:rsidRPr="00D92F71">
        <w:t>and review until you understand them better</w:t>
      </w:r>
      <w:r w:rsidRPr="00D92F71">
        <w:t>.</w:t>
      </w:r>
    </w:p>
    <w:p w14:paraId="2D7EFEE2" w14:textId="2A0A5C69" w:rsidR="008D30DE" w:rsidRPr="00C46C5F" w:rsidRDefault="0572C460" w:rsidP="5549359A">
      <w:pPr>
        <w:pStyle w:val="ListParagraph"/>
        <w:jc w:val="both"/>
      </w:pPr>
      <w:r w:rsidRPr="5549359A">
        <w:rPr>
          <w:b/>
          <w:bCs/>
        </w:rPr>
        <w:t>Tip</w:t>
      </w:r>
      <w:r>
        <w:t>: f</w:t>
      </w:r>
      <w:r w:rsidR="008C4EEE">
        <w:t>or texts that are central to your course, r</w:t>
      </w:r>
      <w:r w:rsidR="009A14F4">
        <w:t>epeat this step at regular intervals (weekly, monthly) to build comprehension and retention.</w:t>
      </w:r>
    </w:p>
    <w:p w14:paraId="523264BB" w14:textId="62107C57" w:rsidR="00F65C34" w:rsidRDefault="00F65C34" w:rsidP="00070C15">
      <w:pPr>
        <w:pStyle w:val="Heading1"/>
        <w:rPr>
          <w:b/>
          <w:bCs/>
          <w:color w:val="auto"/>
          <w:u w:val="single"/>
        </w:rPr>
      </w:pPr>
      <w:r w:rsidRPr="008D30DE">
        <w:rPr>
          <w:b/>
          <w:bCs/>
          <w:color w:val="auto"/>
          <w:u w:val="single"/>
        </w:rPr>
        <w:lastRenderedPageBreak/>
        <w:t>How to Read a Research Article</w:t>
      </w:r>
    </w:p>
    <w:p w14:paraId="4060C1B2" w14:textId="118AB651" w:rsidR="009C76D7" w:rsidRPr="00602530" w:rsidRDefault="002B49CD" w:rsidP="5549359A">
      <w:pPr>
        <w:spacing w:before="240"/>
        <w:jc w:val="both"/>
      </w:pPr>
      <w:r w:rsidRPr="582902AC">
        <w:t xml:space="preserve">Research </w:t>
      </w:r>
      <w:r w:rsidR="00041800" w:rsidRPr="582902AC">
        <w:t xml:space="preserve">articles usually </w:t>
      </w:r>
      <w:r w:rsidR="0079634A" w:rsidRPr="582902AC">
        <w:t>pres</w:t>
      </w:r>
      <w:r w:rsidR="00602530" w:rsidRPr="582902AC">
        <w:t xml:space="preserve">ent </w:t>
      </w:r>
      <w:r w:rsidR="0079634A" w:rsidRPr="582902AC">
        <w:t xml:space="preserve">empirical </w:t>
      </w:r>
      <w:r w:rsidR="00041800" w:rsidRPr="582902AC">
        <w:t>s</w:t>
      </w:r>
      <w:r w:rsidR="009C76D7" w:rsidRPr="582902AC">
        <w:t>tudies</w:t>
      </w:r>
      <w:r w:rsidR="00071F49" w:rsidRPr="582902AC">
        <w:t xml:space="preserve"> </w:t>
      </w:r>
      <w:r w:rsidR="009C76D7" w:rsidRPr="582902AC">
        <w:t>where data w</w:t>
      </w:r>
      <w:r w:rsidR="0079634A" w:rsidRPr="582902AC">
        <w:t>as</w:t>
      </w:r>
      <w:r w:rsidR="009C76D7" w:rsidRPr="582902AC">
        <w:t xml:space="preserve"> </w:t>
      </w:r>
      <w:r w:rsidR="29DFE0A0" w:rsidRPr="582902AC">
        <w:t>collected,</w:t>
      </w:r>
      <w:r w:rsidR="009C76D7" w:rsidRPr="582902AC">
        <w:t xml:space="preserve"> and results were provided</w:t>
      </w:r>
      <w:r w:rsidR="00AB5E33" w:rsidRPr="582902AC">
        <w:t>.</w:t>
      </w:r>
    </w:p>
    <w:p w14:paraId="5D2934BC" w14:textId="68960C3E" w:rsidR="00A85594" w:rsidRPr="002A7E19" w:rsidRDefault="00A85594" w:rsidP="00071F49">
      <w:pPr>
        <w:pStyle w:val="Subtitle"/>
        <w:ind w:left="720" w:firstLine="720"/>
        <w:jc w:val="right"/>
        <w:rPr>
          <w:color w:val="auto"/>
          <w:sz w:val="20"/>
          <w:szCs w:val="20"/>
        </w:rPr>
      </w:pPr>
      <w:r w:rsidRPr="002A7E19">
        <w:rPr>
          <w:color w:val="auto"/>
          <w:sz w:val="20"/>
          <w:szCs w:val="20"/>
        </w:rPr>
        <w:t>Adapted from</w:t>
      </w:r>
      <w:r w:rsidR="004C2CD2" w:rsidRPr="002A7E19">
        <w:rPr>
          <w:color w:val="auto"/>
          <w:sz w:val="20"/>
          <w:szCs w:val="20"/>
        </w:rPr>
        <w:t xml:space="preserve"> </w:t>
      </w:r>
      <w:r w:rsidRPr="002A7E19">
        <w:rPr>
          <w:i/>
          <w:color w:val="auto"/>
          <w:sz w:val="20"/>
          <w:szCs w:val="20"/>
        </w:rPr>
        <w:t xml:space="preserve">Educational </w:t>
      </w:r>
      <w:r w:rsidR="004C2CD2" w:rsidRPr="002A7E19">
        <w:rPr>
          <w:i/>
          <w:color w:val="auto"/>
          <w:sz w:val="20"/>
          <w:szCs w:val="20"/>
        </w:rPr>
        <w:t>R</w:t>
      </w:r>
      <w:r w:rsidRPr="002A7E19">
        <w:rPr>
          <w:i/>
          <w:color w:val="auto"/>
          <w:sz w:val="20"/>
          <w:szCs w:val="20"/>
        </w:rPr>
        <w:t xml:space="preserve">esearch: Quantitative, </w:t>
      </w:r>
      <w:r w:rsidR="004C2CD2" w:rsidRPr="002A7E19">
        <w:rPr>
          <w:i/>
          <w:color w:val="auto"/>
          <w:sz w:val="20"/>
          <w:szCs w:val="20"/>
        </w:rPr>
        <w:t>Q</w:t>
      </w:r>
      <w:r w:rsidRPr="002A7E19">
        <w:rPr>
          <w:i/>
          <w:color w:val="auto"/>
          <w:sz w:val="20"/>
          <w:szCs w:val="20"/>
        </w:rPr>
        <w:t xml:space="preserve">ualitative, and </w:t>
      </w:r>
      <w:r w:rsidR="004C2CD2" w:rsidRPr="002A7E19">
        <w:rPr>
          <w:i/>
          <w:color w:val="auto"/>
          <w:sz w:val="20"/>
          <w:szCs w:val="20"/>
        </w:rPr>
        <w:t>M</w:t>
      </w:r>
      <w:r w:rsidRPr="002A7E19">
        <w:rPr>
          <w:i/>
          <w:color w:val="auto"/>
          <w:sz w:val="20"/>
          <w:szCs w:val="20"/>
        </w:rPr>
        <w:t xml:space="preserve">ixed </w:t>
      </w:r>
      <w:r w:rsidR="004C2CD2" w:rsidRPr="002A7E19">
        <w:rPr>
          <w:i/>
          <w:color w:val="auto"/>
          <w:sz w:val="20"/>
          <w:szCs w:val="20"/>
        </w:rPr>
        <w:t>A</w:t>
      </w:r>
      <w:r w:rsidRPr="002A7E19">
        <w:rPr>
          <w:i/>
          <w:color w:val="auto"/>
          <w:sz w:val="20"/>
          <w:szCs w:val="20"/>
        </w:rPr>
        <w:t>pproaches</w:t>
      </w:r>
      <w:r w:rsidRPr="002A7E19">
        <w:rPr>
          <w:color w:val="auto"/>
          <w:sz w:val="20"/>
          <w:szCs w:val="20"/>
        </w:rPr>
        <w:t xml:space="preserve"> (3</w:t>
      </w:r>
      <w:r w:rsidRPr="002A7E19">
        <w:rPr>
          <w:color w:val="auto"/>
          <w:sz w:val="20"/>
          <w:szCs w:val="20"/>
          <w:vertAlign w:val="superscript"/>
        </w:rPr>
        <w:t>rd</w:t>
      </w:r>
      <w:r w:rsidRPr="002A7E19">
        <w:rPr>
          <w:color w:val="auto"/>
          <w:sz w:val="20"/>
          <w:szCs w:val="20"/>
        </w:rPr>
        <w:t xml:space="preserve"> ed.)</w:t>
      </w:r>
      <w:r w:rsidR="00331CBF" w:rsidRPr="002A7E19">
        <w:rPr>
          <w:color w:val="auto"/>
          <w:sz w:val="20"/>
          <w:szCs w:val="20"/>
        </w:rPr>
        <w:t xml:space="preserve"> </w:t>
      </w:r>
      <w:r w:rsidR="003F6F7E" w:rsidRPr="002A7E19">
        <w:rPr>
          <w:color w:val="auto"/>
          <w:sz w:val="20"/>
          <w:szCs w:val="20"/>
        </w:rPr>
        <w:t>by R. B. Johnson</w:t>
      </w:r>
      <w:r w:rsidR="004C2CD2" w:rsidRPr="002A7E19">
        <w:rPr>
          <w:color w:val="auto"/>
          <w:sz w:val="20"/>
          <w:szCs w:val="20"/>
        </w:rPr>
        <w:t xml:space="preserve"> </w:t>
      </w:r>
      <w:r w:rsidR="003F6F7E" w:rsidRPr="002A7E19">
        <w:rPr>
          <w:color w:val="auto"/>
          <w:sz w:val="20"/>
          <w:szCs w:val="20"/>
        </w:rPr>
        <w:t>and L.B.</w:t>
      </w:r>
      <w:r w:rsidR="004C2CD2" w:rsidRPr="002A7E19">
        <w:rPr>
          <w:color w:val="auto"/>
          <w:sz w:val="20"/>
          <w:szCs w:val="20"/>
        </w:rPr>
        <w:t xml:space="preserve"> </w:t>
      </w:r>
      <w:r w:rsidR="003F6F7E" w:rsidRPr="002A7E19">
        <w:rPr>
          <w:color w:val="auto"/>
          <w:sz w:val="20"/>
          <w:szCs w:val="20"/>
        </w:rPr>
        <w:t>Christensen</w:t>
      </w:r>
      <w:r w:rsidR="004C2CD2" w:rsidRPr="002A7E19">
        <w:rPr>
          <w:color w:val="auto"/>
          <w:sz w:val="20"/>
          <w:szCs w:val="20"/>
        </w:rPr>
        <w:t>,</w:t>
      </w:r>
      <w:r w:rsidR="003F6F7E" w:rsidRPr="002A7E19">
        <w:rPr>
          <w:color w:val="auto"/>
          <w:sz w:val="20"/>
          <w:szCs w:val="20"/>
        </w:rPr>
        <w:t xml:space="preserve"> </w:t>
      </w:r>
      <w:r w:rsidR="004C2CD2" w:rsidRPr="002A7E19">
        <w:rPr>
          <w:color w:val="auto"/>
          <w:sz w:val="20"/>
          <w:szCs w:val="20"/>
        </w:rPr>
        <w:t xml:space="preserve">2007, </w:t>
      </w:r>
      <w:r w:rsidRPr="002A7E19">
        <w:rPr>
          <w:color w:val="auto"/>
          <w:sz w:val="20"/>
          <w:szCs w:val="20"/>
        </w:rPr>
        <w:t>Sage Publications</w:t>
      </w:r>
    </w:p>
    <w:p w14:paraId="42FDEB48" w14:textId="6036176C" w:rsidR="00013C25" w:rsidRPr="00FD31A9" w:rsidRDefault="00BC39D9" w:rsidP="00E0659F">
      <w:pPr>
        <w:pStyle w:val="Heading2"/>
        <w:tabs>
          <w:tab w:val="left" w:pos="0"/>
          <w:tab w:val="left" w:pos="90"/>
        </w:tabs>
        <w:spacing w:before="0" w:after="240"/>
        <w:rPr>
          <w:b/>
          <w:bCs/>
          <w:color w:val="auto"/>
          <w:sz w:val="28"/>
          <w:szCs w:val="28"/>
          <w:u w:val="single"/>
        </w:rPr>
      </w:pPr>
      <w:r w:rsidRPr="00FD31A9">
        <w:rPr>
          <w:b/>
          <w:bCs/>
          <w:color w:val="auto"/>
          <w:sz w:val="28"/>
          <w:szCs w:val="28"/>
          <w:u w:val="single"/>
        </w:rPr>
        <w:t>P</w:t>
      </w:r>
      <w:r w:rsidR="00FD31A9" w:rsidRPr="00FD31A9">
        <w:rPr>
          <w:b/>
          <w:bCs/>
          <w:color w:val="auto"/>
          <w:sz w:val="28"/>
          <w:szCs w:val="28"/>
          <w:u w:val="single"/>
        </w:rPr>
        <w:t>review</w:t>
      </w:r>
      <w:r w:rsidR="004111C2" w:rsidRPr="00FD31A9">
        <w:rPr>
          <w:b/>
          <w:bCs/>
          <w:color w:val="auto"/>
          <w:sz w:val="28"/>
          <w:szCs w:val="28"/>
          <w:u w:val="single"/>
        </w:rPr>
        <w:t xml:space="preserve"> </w:t>
      </w:r>
      <w:r w:rsidR="00FD31A9" w:rsidRPr="00FD31A9">
        <w:rPr>
          <w:b/>
          <w:bCs/>
          <w:color w:val="auto"/>
          <w:sz w:val="28"/>
          <w:szCs w:val="28"/>
          <w:u w:val="single"/>
        </w:rPr>
        <w:t>T</w:t>
      </w:r>
      <w:r w:rsidR="004111C2" w:rsidRPr="00FD31A9">
        <w:rPr>
          <w:b/>
          <w:bCs/>
          <w:color w:val="auto"/>
          <w:sz w:val="28"/>
          <w:szCs w:val="28"/>
          <w:u w:val="single"/>
        </w:rPr>
        <w:t>asks</w:t>
      </w:r>
    </w:p>
    <w:p w14:paraId="546293E4" w14:textId="77777777" w:rsidR="003F1BE1" w:rsidRPr="00712765" w:rsidRDefault="00A94413" w:rsidP="00712765">
      <w:pPr>
        <w:pStyle w:val="ListParagraph"/>
        <w:numPr>
          <w:ilvl w:val="0"/>
          <w:numId w:val="29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>Read</w:t>
      </w:r>
      <w:r w:rsidR="00F65C34" w:rsidRPr="00712765">
        <w:rPr>
          <w:rFonts w:cstheme="minorHAnsi"/>
        </w:rPr>
        <w:t xml:space="preserve"> the title</w:t>
      </w:r>
      <w:r w:rsidR="00B4151B" w:rsidRPr="00712765">
        <w:rPr>
          <w:rFonts w:cstheme="minorHAnsi"/>
        </w:rPr>
        <w:t xml:space="preserve"> </w:t>
      </w:r>
      <w:r w:rsidR="00F65C34" w:rsidRPr="00712765">
        <w:rPr>
          <w:rFonts w:cstheme="minorHAnsi"/>
        </w:rPr>
        <w:t>carefully</w:t>
      </w:r>
      <w:r w:rsidR="00BC7E78" w:rsidRPr="00712765">
        <w:rPr>
          <w:rFonts w:cstheme="minorHAnsi"/>
        </w:rPr>
        <w:t>, they are usually very descriptive</w:t>
      </w:r>
      <w:r w:rsidR="00F65C34" w:rsidRPr="00712765">
        <w:rPr>
          <w:rFonts w:cstheme="minorHAnsi"/>
        </w:rPr>
        <w:t xml:space="preserve">  </w:t>
      </w:r>
    </w:p>
    <w:p w14:paraId="6376851E" w14:textId="11B12845" w:rsidR="00F65C34" w:rsidRPr="00712765" w:rsidRDefault="004111C2" w:rsidP="00712765">
      <w:pPr>
        <w:pStyle w:val="ListParagraph"/>
        <w:numPr>
          <w:ilvl w:val="0"/>
          <w:numId w:val="29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 xml:space="preserve">Use </w:t>
      </w:r>
      <w:r w:rsidR="00F65C34" w:rsidRPr="00712765">
        <w:rPr>
          <w:rFonts w:cstheme="minorHAnsi"/>
        </w:rPr>
        <w:t xml:space="preserve">the abstract </w:t>
      </w:r>
      <w:r w:rsidR="00E47071" w:rsidRPr="00712765">
        <w:rPr>
          <w:rFonts w:cstheme="minorHAnsi"/>
        </w:rPr>
        <w:t xml:space="preserve">to note the key information </w:t>
      </w:r>
      <w:r w:rsidR="00C12809" w:rsidRPr="00712765">
        <w:rPr>
          <w:rFonts w:cstheme="minorHAnsi"/>
        </w:rPr>
        <w:t>provided in the article</w:t>
      </w:r>
    </w:p>
    <w:p w14:paraId="54DDB9EC" w14:textId="5A60C6AA" w:rsidR="00F65C34" w:rsidRPr="00712765" w:rsidRDefault="007F7070" w:rsidP="00712765">
      <w:pPr>
        <w:pStyle w:val="ListParagraph"/>
        <w:numPr>
          <w:ilvl w:val="0"/>
          <w:numId w:val="29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 xml:space="preserve">Look over </w:t>
      </w:r>
      <w:r w:rsidR="00F65C34" w:rsidRPr="00712765">
        <w:rPr>
          <w:rFonts w:cstheme="minorHAnsi"/>
        </w:rPr>
        <w:t xml:space="preserve">the headings to see </w:t>
      </w:r>
      <w:r w:rsidRPr="00712765">
        <w:rPr>
          <w:rFonts w:cstheme="minorHAnsi"/>
        </w:rPr>
        <w:t>the</w:t>
      </w:r>
      <w:r w:rsidR="00804A16" w:rsidRPr="00712765">
        <w:rPr>
          <w:rFonts w:cstheme="minorHAnsi"/>
        </w:rPr>
        <w:t xml:space="preserve"> </w:t>
      </w:r>
      <w:r w:rsidRPr="00712765">
        <w:rPr>
          <w:rFonts w:cstheme="minorHAnsi"/>
        </w:rPr>
        <w:t>sections</w:t>
      </w:r>
      <w:r w:rsidR="00390AE2" w:rsidRPr="00712765">
        <w:rPr>
          <w:rFonts w:cstheme="minorHAnsi"/>
        </w:rPr>
        <w:t xml:space="preserve"> the authors emphasize</w:t>
      </w:r>
    </w:p>
    <w:p w14:paraId="7CFAA3B6" w14:textId="77777777" w:rsidR="00244CF2" w:rsidRPr="00244CF2" w:rsidRDefault="00244CF2" w:rsidP="00C54CD5">
      <w:pPr>
        <w:tabs>
          <w:tab w:val="left" w:pos="90"/>
        </w:tabs>
        <w:rPr>
          <w:rFonts w:cstheme="minorHAnsi"/>
          <w:sz w:val="16"/>
          <w:szCs w:val="16"/>
        </w:rPr>
      </w:pPr>
    </w:p>
    <w:p w14:paraId="7E9BB3A6" w14:textId="6BFD9C14" w:rsidR="00F65C34" w:rsidRPr="0077223A" w:rsidRDefault="00F65C34" w:rsidP="00E0659F">
      <w:pPr>
        <w:pStyle w:val="Heading2"/>
        <w:tabs>
          <w:tab w:val="left" w:pos="90"/>
        </w:tabs>
        <w:spacing w:before="0" w:after="240"/>
        <w:rPr>
          <w:b/>
          <w:bCs/>
          <w:color w:val="auto"/>
          <w:sz w:val="28"/>
          <w:szCs w:val="28"/>
          <w:u w:val="single"/>
        </w:rPr>
      </w:pPr>
      <w:r w:rsidRPr="0077223A">
        <w:rPr>
          <w:b/>
          <w:bCs/>
          <w:color w:val="auto"/>
          <w:sz w:val="28"/>
          <w:szCs w:val="28"/>
          <w:u w:val="single"/>
        </w:rPr>
        <w:t>Q</w:t>
      </w:r>
      <w:r w:rsidR="0077223A" w:rsidRPr="0077223A">
        <w:rPr>
          <w:b/>
          <w:bCs/>
          <w:color w:val="auto"/>
          <w:sz w:val="28"/>
          <w:szCs w:val="28"/>
          <w:u w:val="single"/>
        </w:rPr>
        <w:t>uestions</w:t>
      </w:r>
      <w:r w:rsidRPr="0077223A">
        <w:rPr>
          <w:b/>
          <w:bCs/>
          <w:color w:val="auto"/>
          <w:sz w:val="28"/>
          <w:szCs w:val="28"/>
          <w:u w:val="single"/>
        </w:rPr>
        <w:t xml:space="preserve"> to answer as you rea</w:t>
      </w:r>
      <w:r w:rsidR="0077223A" w:rsidRPr="0077223A">
        <w:rPr>
          <w:b/>
          <w:bCs/>
          <w:color w:val="auto"/>
          <w:sz w:val="28"/>
          <w:szCs w:val="28"/>
          <w:u w:val="single"/>
        </w:rPr>
        <w:t>d</w:t>
      </w:r>
    </w:p>
    <w:p w14:paraId="3647E017" w14:textId="7E44CFD8" w:rsidR="00F65C34" w:rsidRPr="00712765" w:rsidRDefault="00F65C34" w:rsidP="00712765">
      <w:pPr>
        <w:pStyle w:val="ListParagraph"/>
        <w:numPr>
          <w:ilvl w:val="0"/>
          <w:numId w:val="30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 xml:space="preserve">What was the research study about? </w:t>
      </w:r>
    </w:p>
    <w:p w14:paraId="7E6CA4B3" w14:textId="6023984D" w:rsidR="00F65C34" w:rsidRPr="00712765" w:rsidRDefault="00F65C34" w:rsidP="00712765">
      <w:pPr>
        <w:pStyle w:val="ListParagraph"/>
        <w:numPr>
          <w:ilvl w:val="0"/>
          <w:numId w:val="30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 xml:space="preserve">How was the research conducted? </w:t>
      </w:r>
    </w:p>
    <w:p w14:paraId="11452CD4" w14:textId="198A18D9" w:rsidR="00775279" w:rsidRPr="00712765" w:rsidRDefault="00F65C34" w:rsidP="00712765">
      <w:pPr>
        <w:pStyle w:val="ListParagraph"/>
        <w:numPr>
          <w:ilvl w:val="0"/>
          <w:numId w:val="30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 xml:space="preserve">What </w:t>
      </w:r>
      <w:r w:rsidR="00FB55FD">
        <w:rPr>
          <w:rFonts w:cstheme="minorHAnsi"/>
        </w:rPr>
        <w:t>were the results of the research</w:t>
      </w:r>
      <w:r w:rsidRPr="00712765">
        <w:rPr>
          <w:rFonts w:cstheme="minorHAnsi"/>
        </w:rPr>
        <w:t xml:space="preserve">? </w:t>
      </w:r>
    </w:p>
    <w:p w14:paraId="38734554" w14:textId="77777777" w:rsidR="00033484" w:rsidRPr="00712765" w:rsidRDefault="00FA7F63" w:rsidP="00712765">
      <w:pPr>
        <w:pStyle w:val="ListParagraph"/>
        <w:numPr>
          <w:ilvl w:val="0"/>
          <w:numId w:val="30"/>
        </w:numPr>
        <w:tabs>
          <w:tab w:val="left" w:pos="90"/>
        </w:tabs>
        <w:rPr>
          <w:rFonts w:cstheme="minorHAnsi"/>
        </w:rPr>
      </w:pPr>
      <w:r w:rsidRPr="00712765">
        <w:rPr>
          <w:rFonts w:cstheme="minorHAnsi"/>
        </w:rPr>
        <w:t>W</w:t>
      </w:r>
      <w:r w:rsidR="00FE62A0" w:rsidRPr="00712765">
        <w:rPr>
          <w:rFonts w:cstheme="minorHAnsi"/>
        </w:rPr>
        <w:t>hat are the strengths and weaknesses of the research study</w:t>
      </w:r>
      <w:r w:rsidRPr="00712765">
        <w:rPr>
          <w:rFonts w:cstheme="minorHAnsi"/>
        </w:rPr>
        <w:t>?</w:t>
      </w:r>
    </w:p>
    <w:p w14:paraId="7BCA1D85" w14:textId="0C035C26" w:rsidR="00015670" w:rsidRPr="00015670" w:rsidRDefault="00F909E2" w:rsidP="5549359A">
      <w:pPr>
        <w:pStyle w:val="ListParagraph"/>
        <w:numPr>
          <w:ilvl w:val="0"/>
          <w:numId w:val="30"/>
        </w:numPr>
        <w:tabs>
          <w:tab w:val="left" w:pos="90"/>
        </w:tabs>
        <w:spacing w:after="120"/>
      </w:pPr>
      <w:r w:rsidRPr="5549359A">
        <w:t>What do t</w:t>
      </w:r>
      <w:r w:rsidR="003E134F">
        <w:t>he researchers</w:t>
      </w:r>
      <w:r w:rsidRPr="5549359A">
        <w:t xml:space="preserve"> propose or recommend be done?</w:t>
      </w:r>
    </w:p>
    <w:p w14:paraId="607B2621" w14:textId="1ACFD9E1" w:rsidR="00F50D91" w:rsidRPr="00BD72D6" w:rsidRDefault="00FF786B" w:rsidP="00E0659F">
      <w:pPr>
        <w:pStyle w:val="Heading2"/>
        <w:spacing w:after="240"/>
        <w:rPr>
          <w:b/>
          <w:bCs/>
          <w:color w:val="auto"/>
          <w:sz w:val="28"/>
          <w:szCs w:val="28"/>
          <w:u w:val="single"/>
        </w:rPr>
      </w:pPr>
      <w:r w:rsidRPr="00BD72D6">
        <w:rPr>
          <w:b/>
          <w:bCs/>
          <w:color w:val="auto"/>
          <w:sz w:val="28"/>
          <w:szCs w:val="28"/>
          <w:u w:val="single"/>
        </w:rPr>
        <w:t>Standard Headings in a Research Article</w:t>
      </w:r>
    </w:p>
    <w:p w14:paraId="7F4B2830" w14:textId="77777777" w:rsidR="00410275" w:rsidRPr="00406433" w:rsidRDefault="00F65C34" w:rsidP="00166C12">
      <w:pPr>
        <w:pStyle w:val="Heading3"/>
        <w:spacing w:after="2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06433">
        <w:rPr>
          <w:rFonts w:ascii="Calibri" w:hAnsi="Calibri" w:cs="Calibri"/>
          <w:b/>
          <w:bCs/>
          <w:color w:val="auto"/>
          <w:sz w:val="28"/>
          <w:szCs w:val="28"/>
        </w:rPr>
        <w:t>Abstract</w:t>
      </w:r>
    </w:p>
    <w:p w14:paraId="1BAAB503" w14:textId="43ADBB41" w:rsidR="00F65C34" w:rsidRPr="007434F1" w:rsidRDefault="00F65C34" w:rsidP="00244CF2">
      <w:pPr>
        <w:pStyle w:val="ListParagraph"/>
        <w:numPr>
          <w:ilvl w:val="0"/>
          <w:numId w:val="23"/>
        </w:numPr>
        <w:rPr>
          <w:rFonts w:cstheme="majorBidi"/>
          <w:u w:val="single"/>
        </w:rPr>
      </w:pPr>
      <w:r w:rsidRPr="007434F1">
        <w:t>A</w:t>
      </w:r>
      <w:r w:rsidR="00CF76AC" w:rsidRPr="007434F1">
        <w:t xml:space="preserve">n </w:t>
      </w:r>
      <w:r w:rsidRPr="007434F1">
        <w:t>overview</w:t>
      </w:r>
      <w:r w:rsidR="00971CB4" w:rsidRPr="007434F1">
        <w:t xml:space="preserve"> of the main points</w:t>
      </w:r>
      <w:r w:rsidR="00CF76AC" w:rsidRPr="007434F1">
        <w:t xml:space="preserve"> of interest for the study</w:t>
      </w:r>
    </w:p>
    <w:p w14:paraId="34E8C8A8" w14:textId="77777777" w:rsidR="007B02B5" w:rsidRPr="007434F1" w:rsidRDefault="007B02B5" w:rsidP="007B02B5">
      <w:pPr>
        <w:rPr>
          <w:rFonts w:cstheme="majorBidi"/>
          <w:u w:val="single"/>
        </w:rPr>
      </w:pPr>
    </w:p>
    <w:p w14:paraId="250B1E41" w14:textId="61043518" w:rsidR="003E5A31" w:rsidRPr="00A654F0" w:rsidRDefault="0067359D" w:rsidP="5549359A">
      <w:pPr>
        <w:ind w:left="720"/>
        <w:rPr>
          <w:rFonts w:cstheme="majorBidi"/>
        </w:rPr>
      </w:pPr>
      <w:r w:rsidRPr="5549359A">
        <w:rPr>
          <w:rFonts w:cstheme="majorBidi"/>
        </w:rPr>
        <w:t>When you finish th</w:t>
      </w:r>
      <w:r w:rsidR="00255663" w:rsidRPr="5549359A">
        <w:rPr>
          <w:rFonts w:cstheme="majorBidi"/>
        </w:rPr>
        <w:t xml:space="preserve">e </w:t>
      </w:r>
      <w:r w:rsidR="00B84580" w:rsidRPr="5549359A">
        <w:rPr>
          <w:rFonts w:cstheme="majorBidi"/>
        </w:rPr>
        <w:t>A</w:t>
      </w:r>
      <w:r w:rsidR="00255663" w:rsidRPr="5549359A">
        <w:rPr>
          <w:rFonts w:cstheme="majorBidi"/>
        </w:rPr>
        <w:t>bstract</w:t>
      </w:r>
      <w:r w:rsidRPr="5549359A">
        <w:rPr>
          <w:rFonts w:cstheme="majorBidi"/>
        </w:rPr>
        <w:t>, you will know</w:t>
      </w:r>
      <w:r w:rsidR="003E5A31" w:rsidRPr="5549359A">
        <w:rPr>
          <w:rFonts w:cstheme="majorBidi"/>
        </w:rPr>
        <w:t>:</w:t>
      </w:r>
    </w:p>
    <w:p w14:paraId="649710DB" w14:textId="0FA50A7E" w:rsidR="00122144" w:rsidRPr="00A654F0" w:rsidRDefault="00A654F0" w:rsidP="5549359A">
      <w:pPr>
        <w:spacing w:after="240"/>
        <w:ind w:left="720"/>
        <w:rPr>
          <w:rFonts w:cstheme="majorBidi"/>
        </w:rPr>
      </w:pPr>
      <w:r w:rsidRPr="5549359A">
        <w:rPr>
          <w:rFonts w:cstheme="majorBidi"/>
        </w:rPr>
        <w:t>T</w:t>
      </w:r>
      <w:r w:rsidR="00AB6E86" w:rsidRPr="5549359A">
        <w:rPr>
          <w:rFonts w:cstheme="majorBidi"/>
        </w:rPr>
        <w:t>he topic, main findings</w:t>
      </w:r>
      <w:r w:rsidR="00F56879" w:rsidRPr="5549359A">
        <w:rPr>
          <w:rFonts w:cstheme="majorBidi"/>
        </w:rPr>
        <w:t>,</w:t>
      </w:r>
      <w:r w:rsidR="00AB6E86" w:rsidRPr="5549359A">
        <w:rPr>
          <w:rFonts w:cstheme="majorBidi"/>
        </w:rPr>
        <w:t xml:space="preserve"> </w:t>
      </w:r>
      <w:r w:rsidR="005E6394" w:rsidRPr="5549359A">
        <w:rPr>
          <w:rFonts w:cstheme="majorBidi"/>
        </w:rPr>
        <w:t>and recommendations of a study</w:t>
      </w:r>
    </w:p>
    <w:p w14:paraId="31E918DF" w14:textId="77777777" w:rsidR="00A7765C" w:rsidRPr="00406433" w:rsidRDefault="00F65C34" w:rsidP="00166C12">
      <w:pPr>
        <w:pStyle w:val="Heading3"/>
        <w:spacing w:after="2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06433">
        <w:rPr>
          <w:rFonts w:ascii="Calibri" w:hAnsi="Calibri" w:cs="Calibri"/>
          <w:b/>
          <w:bCs/>
          <w:color w:val="auto"/>
          <w:sz w:val="28"/>
          <w:szCs w:val="28"/>
        </w:rPr>
        <w:t>Introduction</w:t>
      </w:r>
    </w:p>
    <w:p w14:paraId="3B046854" w14:textId="012A99A3" w:rsidR="00F65C34" w:rsidRPr="000848C3" w:rsidRDefault="00F65C34" w:rsidP="00B32630">
      <w:pPr>
        <w:pStyle w:val="ListParagraph"/>
        <w:numPr>
          <w:ilvl w:val="0"/>
          <w:numId w:val="22"/>
        </w:numPr>
        <w:rPr>
          <w:rFonts w:cstheme="majorBidi"/>
          <w:u w:val="single"/>
        </w:rPr>
      </w:pPr>
      <w:r w:rsidRPr="000848C3">
        <w:t>Identifies the purpose of the article, reviews the related literature, and lists the research question or hypotheses addressed in the research</w:t>
      </w:r>
    </w:p>
    <w:p w14:paraId="332321CD" w14:textId="77777777" w:rsidR="00F65C34" w:rsidRPr="000848C3" w:rsidRDefault="00F65C34" w:rsidP="00A7765C"/>
    <w:p w14:paraId="567AEF3F" w14:textId="69F448D4" w:rsidR="00386F1F" w:rsidRDefault="00F65C34" w:rsidP="5549359A">
      <w:pPr>
        <w:spacing w:before="100" w:beforeAutospacing="1" w:after="100" w:afterAutospacing="1"/>
        <w:ind w:left="720"/>
        <w:contextualSpacing/>
        <w:rPr>
          <w:rFonts w:eastAsia="Times New Roman"/>
        </w:rPr>
      </w:pPr>
      <w:r w:rsidRPr="5549359A">
        <w:rPr>
          <w:rFonts w:eastAsia="Times New Roman"/>
        </w:rPr>
        <w:t>When you finish th</w:t>
      </w:r>
      <w:r w:rsidR="00255663" w:rsidRPr="5549359A">
        <w:rPr>
          <w:rFonts w:eastAsia="Times New Roman"/>
        </w:rPr>
        <w:t>e</w:t>
      </w:r>
      <w:r w:rsidR="001E2B85" w:rsidRPr="5549359A">
        <w:rPr>
          <w:rFonts w:eastAsia="Times New Roman"/>
        </w:rPr>
        <w:t xml:space="preserve"> </w:t>
      </w:r>
      <w:r w:rsidR="00B84580" w:rsidRPr="5549359A">
        <w:rPr>
          <w:rFonts w:eastAsia="Times New Roman"/>
        </w:rPr>
        <w:t>I</w:t>
      </w:r>
      <w:r w:rsidR="001E2B85" w:rsidRPr="5549359A">
        <w:rPr>
          <w:rFonts w:eastAsia="Times New Roman"/>
        </w:rPr>
        <w:t>ntroduction</w:t>
      </w:r>
      <w:r w:rsidRPr="5549359A">
        <w:rPr>
          <w:rFonts w:eastAsia="Times New Roman"/>
        </w:rPr>
        <w:t>, you will know</w:t>
      </w:r>
      <w:r w:rsidR="00386F1F" w:rsidRPr="5549359A">
        <w:rPr>
          <w:rFonts w:eastAsia="Times New Roman"/>
        </w:rPr>
        <w:t>:</w:t>
      </w:r>
    </w:p>
    <w:p w14:paraId="65D493A8" w14:textId="14516882" w:rsidR="00F65C34" w:rsidRPr="00255663" w:rsidRDefault="00386F1F" w:rsidP="5549359A">
      <w:pPr>
        <w:spacing w:before="100" w:beforeAutospacing="1" w:after="100" w:afterAutospacing="1"/>
        <w:ind w:left="720"/>
        <w:contextualSpacing/>
        <w:rPr>
          <w:rFonts w:eastAsia="Times New Roman"/>
        </w:rPr>
      </w:pPr>
      <w:r w:rsidRPr="5549359A">
        <w:rPr>
          <w:rFonts w:eastAsia="Times New Roman"/>
        </w:rPr>
        <w:t>W</w:t>
      </w:r>
      <w:r w:rsidR="00F65C34" w:rsidRPr="5549359A">
        <w:rPr>
          <w:rFonts w:eastAsia="Times New Roman"/>
        </w:rPr>
        <w:t>hat the researcher wanted to learn by conducting the research study</w:t>
      </w:r>
    </w:p>
    <w:p w14:paraId="6F1BDBE5" w14:textId="77777777" w:rsidR="00406433" w:rsidRDefault="00406433">
      <w:pPr>
        <w:rPr>
          <w:rFonts w:ascii="Calibri" w:eastAsiaTheme="majorEastAsia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DA6A647" w14:textId="18ED9FE5" w:rsidR="002D6749" w:rsidRPr="00406433" w:rsidRDefault="00F65C34" w:rsidP="00E034ED">
      <w:pPr>
        <w:pStyle w:val="Heading3"/>
        <w:spacing w:before="0" w:after="2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06433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>Method</w:t>
      </w:r>
      <w:r w:rsidR="00704394" w:rsidRPr="00406433">
        <w:rPr>
          <w:rFonts w:ascii="Calibri" w:hAnsi="Calibri" w:cs="Calibri"/>
          <w:b/>
          <w:bCs/>
          <w:color w:val="auto"/>
          <w:sz w:val="28"/>
          <w:szCs w:val="28"/>
        </w:rPr>
        <w:t>s</w:t>
      </w:r>
    </w:p>
    <w:p w14:paraId="0BCABDD9" w14:textId="28ED1D29" w:rsidR="00E54D27" w:rsidRPr="001A731A" w:rsidRDefault="00F65C34" w:rsidP="00013670">
      <w:pPr>
        <w:pStyle w:val="ListParagraph"/>
        <w:numPr>
          <w:ilvl w:val="0"/>
          <w:numId w:val="16"/>
        </w:numPr>
        <w:spacing w:line="276" w:lineRule="auto"/>
        <w:rPr>
          <w:rFonts w:cstheme="minorHAnsi"/>
        </w:rPr>
      </w:pPr>
      <w:r w:rsidRPr="001A731A">
        <w:rPr>
          <w:rFonts w:cstheme="minorHAnsi"/>
        </w:rPr>
        <w:t>WHO the research participants wer</w:t>
      </w:r>
      <w:r w:rsidR="00E15C83" w:rsidRPr="001A731A">
        <w:rPr>
          <w:rFonts w:cstheme="minorHAnsi"/>
        </w:rPr>
        <w:t>e</w:t>
      </w:r>
      <w:r w:rsidR="00F4219A">
        <w:rPr>
          <w:rFonts w:cstheme="minorHAnsi"/>
        </w:rPr>
        <w:t xml:space="preserve"> is </w:t>
      </w:r>
      <w:r w:rsidR="00D03B6A">
        <w:rPr>
          <w:rFonts w:cstheme="minorHAnsi"/>
        </w:rPr>
        <w:t>described in detail</w:t>
      </w:r>
    </w:p>
    <w:p w14:paraId="3042B1DB" w14:textId="65997E8F" w:rsidR="00E54D27" w:rsidRPr="001A731A" w:rsidRDefault="00F65C34" w:rsidP="00013670">
      <w:pPr>
        <w:pStyle w:val="ListParagraph"/>
        <w:numPr>
          <w:ilvl w:val="0"/>
          <w:numId w:val="16"/>
        </w:numPr>
        <w:spacing w:line="276" w:lineRule="auto"/>
        <w:rPr>
          <w:rFonts w:cstheme="minorHAnsi"/>
        </w:rPr>
      </w:pPr>
      <w:r w:rsidRPr="001A731A">
        <w:rPr>
          <w:rFonts w:cstheme="minorHAnsi"/>
        </w:rPr>
        <w:t xml:space="preserve">WHAT KIND of data collection instruments were used </w:t>
      </w:r>
      <w:r w:rsidR="0038370B">
        <w:rPr>
          <w:rFonts w:cstheme="minorHAnsi"/>
        </w:rPr>
        <w:t>is explained in detail</w:t>
      </w:r>
    </w:p>
    <w:p w14:paraId="69499B7A" w14:textId="1FA4A48D" w:rsidR="00F65C34" w:rsidRPr="000848C3" w:rsidRDefault="00F65C34" w:rsidP="5549359A">
      <w:pPr>
        <w:pStyle w:val="ListParagraph"/>
        <w:numPr>
          <w:ilvl w:val="0"/>
          <w:numId w:val="16"/>
        </w:numPr>
        <w:spacing w:after="240" w:line="276" w:lineRule="auto"/>
      </w:pPr>
      <w:r w:rsidRPr="5549359A">
        <w:t>HOW the research study was conducted</w:t>
      </w:r>
      <w:r w:rsidR="007C58C4" w:rsidRPr="5549359A">
        <w:t xml:space="preserve"> and data analyzed</w:t>
      </w:r>
      <w:r w:rsidR="0038370B" w:rsidRPr="5549359A">
        <w:t xml:space="preserve"> is </w:t>
      </w:r>
      <w:r w:rsidR="008E1936" w:rsidRPr="5549359A">
        <w:t>related</w:t>
      </w:r>
      <w:r w:rsidR="00D03B6A" w:rsidRPr="5549359A">
        <w:t xml:space="preserve"> in detail</w:t>
      </w:r>
    </w:p>
    <w:p w14:paraId="744DCC40" w14:textId="74FD6FBF" w:rsidR="008E1936" w:rsidRDefault="00F65C34" w:rsidP="5549359A">
      <w:pPr>
        <w:spacing w:before="100" w:beforeAutospacing="1"/>
        <w:ind w:left="720"/>
        <w:rPr>
          <w:rFonts w:eastAsia="Times New Roman"/>
        </w:rPr>
      </w:pPr>
      <w:r w:rsidRPr="5549359A">
        <w:rPr>
          <w:rFonts w:eastAsia="Times New Roman"/>
        </w:rPr>
        <w:t>When you finish th</w:t>
      </w:r>
      <w:r w:rsidR="001E2B85" w:rsidRPr="5549359A">
        <w:rPr>
          <w:rFonts w:eastAsia="Times New Roman"/>
        </w:rPr>
        <w:t xml:space="preserve">e </w:t>
      </w:r>
      <w:r w:rsidR="00B84580" w:rsidRPr="5549359A">
        <w:rPr>
          <w:rFonts w:eastAsia="Times New Roman"/>
        </w:rPr>
        <w:t>M</w:t>
      </w:r>
      <w:r w:rsidR="001E2B85" w:rsidRPr="5549359A">
        <w:rPr>
          <w:rFonts w:eastAsia="Times New Roman"/>
        </w:rPr>
        <w:t xml:space="preserve">ethods </w:t>
      </w:r>
      <w:r w:rsidRPr="5549359A">
        <w:rPr>
          <w:rFonts w:eastAsia="Times New Roman"/>
        </w:rPr>
        <w:t>section, you will know</w:t>
      </w:r>
      <w:r w:rsidR="008E1936" w:rsidRPr="5549359A">
        <w:rPr>
          <w:rFonts w:eastAsia="Times New Roman"/>
        </w:rPr>
        <w:t>:</w:t>
      </w:r>
    </w:p>
    <w:p w14:paraId="7C197E92" w14:textId="56887482" w:rsidR="00122144" w:rsidRPr="00406433" w:rsidRDefault="008E1936" w:rsidP="5549359A">
      <w:pPr>
        <w:spacing w:before="100" w:beforeAutospacing="1" w:after="100" w:afterAutospacing="1"/>
        <w:ind w:left="720"/>
        <w:rPr>
          <w:rFonts w:eastAsia="Times New Roman"/>
        </w:rPr>
      </w:pPr>
      <w:r w:rsidRPr="5549359A">
        <w:rPr>
          <w:rFonts w:eastAsia="Times New Roman"/>
        </w:rPr>
        <w:t>H</w:t>
      </w:r>
      <w:r w:rsidR="00F65C34" w:rsidRPr="5549359A">
        <w:rPr>
          <w:rFonts w:eastAsia="Times New Roman"/>
        </w:rPr>
        <w:t>ow the researcher collected the data used to answer the research questions</w:t>
      </w:r>
      <w:r w:rsidR="00DF7015" w:rsidRPr="5549359A">
        <w:rPr>
          <w:rFonts w:eastAsia="Times New Roman"/>
        </w:rPr>
        <w:t xml:space="preserve"> and what they did to interpret or organize the data to generate results</w:t>
      </w:r>
      <w:r w:rsidR="00F65C34" w:rsidRPr="5549359A">
        <w:rPr>
          <w:rFonts w:eastAsia="Times New Roman"/>
        </w:rPr>
        <w:t xml:space="preserve">. </w:t>
      </w:r>
    </w:p>
    <w:p w14:paraId="2A159C45" w14:textId="375C7EEF" w:rsidR="006F36A4" w:rsidRPr="00C97A21" w:rsidRDefault="00F65C34" w:rsidP="0078374C">
      <w:pPr>
        <w:pStyle w:val="Heading3"/>
        <w:spacing w:after="2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97A21">
        <w:rPr>
          <w:rFonts w:ascii="Calibri" w:hAnsi="Calibri" w:cs="Calibri"/>
          <w:b/>
          <w:bCs/>
          <w:color w:val="auto"/>
          <w:sz w:val="28"/>
          <w:szCs w:val="28"/>
        </w:rPr>
        <w:t>Results</w:t>
      </w:r>
    </w:p>
    <w:p w14:paraId="5A3156A8" w14:textId="666CC4C9" w:rsidR="0052326C" w:rsidRPr="006D1756" w:rsidRDefault="0052326C" w:rsidP="00E97966">
      <w:pPr>
        <w:pStyle w:val="ListParagraph"/>
        <w:numPr>
          <w:ilvl w:val="0"/>
          <w:numId w:val="17"/>
        </w:numPr>
        <w:spacing w:after="100" w:afterAutospacing="1" w:line="276" w:lineRule="auto"/>
        <w:rPr>
          <w:rFonts w:cstheme="minorHAnsi"/>
        </w:rPr>
      </w:pPr>
      <w:r w:rsidRPr="006D1756">
        <w:rPr>
          <w:rFonts w:cstheme="minorHAnsi"/>
        </w:rPr>
        <w:t xml:space="preserve">What </w:t>
      </w:r>
      <w:r w:rsidR="003A5677">
        <w:rPr>
          <w:rFonts w:cstheme="minorHAnsi"/>
        </w:rPr>
        <w:t>d</w:t>
      </w:r>
      <w:r w:rsidR="005008A6" w:rsidRPr="006D1756">
        <w:rPr>
          <w:rFonts w:cstheme="minorHAnsi"/>
        </w:rPr>
        <w:t>ata</w:t>
      </w:r>
      <w:r w:rsidRPr="006D1756">
        <w:rPr>
          <w:rFonts w:cstheme="minorHAnsi"/>
        </w:rPr>
        <w:t xml:space="preserve"> resulted </w:t>
      </w:r>
      <w:r w:rsidR="0019134F" w:rsidRPr="006D1756">
        <w:rPr>
          <w:rFonts w:cstheme="minorHAnsi"/>
        </w:rPr>
        <w:t>from the research in</w:t>
      </w:r>
      <w:r w:rsidR="005008A6" w:rsidRPr="006D1756">
        <w:rPr>
          <w:rFonts w:cstheme="minorHAnsi"/>
        </w:rPr>
        <w:t>s</w:t>
      </w:r>
      <w:r w:rsidR="0019134F" w:rsidRPr="006D1756">
        <w:rPr>
          <w:rFonts w:cstheme="minorHAnsi"/>
        </w:rPr>
        <w:t>truments applied</w:t>
      </w:r>
    </w:p>
    <w:p w14:paraId="76BD025E" w14:textId="4EF228D5" w:rsidR="00896C1A" w:rsidRPr="00526EE5" w:rsidRDefault="009021C6" w:rsidP="00C82F6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</w:rPr>
      </w:pPr>
      <w:r w:rsidRPr="006D1756">
        <w:rPr>
          <w:rFonts w:cstheme="minorHAnsi"/>
        </w:rPr>
        <w:t>How</w:t>
      </w:r>
      <w:r w:rsidR="0097368D" w:rsidRPr="006D1756">
        <w:rPr>
          <w:rFonts w:cstheme="minorHAnsi"/>
        </w:rPr>
        <w:t xml:space="preserve"> </w:t>
      </w:r>
      <w:r w:rsidR="003A5677">
        <w:rPr>
          <w:rFonts w:cstheme="minorHAnsi"/>
        </w:rPr>
        <w:t>d</w:t>
      </w:r>
      <w:r w:rsidR="0097368D" w:rsidRPr="006D1756">
        <w:rPr>
          <w:rFonts w:cstheme="minorHAnsi"/>
        </w:rPr>
        <w:t>ata</w:t>
      </w:r>
      <w:r w:rsidR="00202FDF" w:rsidRPr="006D1756">
        <w:rPr>
          <w:rFonts w:cstheme="minorHAnsi"/>
        </w:rPr>
        <w:t xml:space="preserve"> </w:t>
      </w:r>
      <w:r w:rsidR="00BB4C27">
        <w:rPr>
          <w:rFonts w:cstheme="minorHAnsi"/>
        </w:rPr>
        <w:t>p</w:t>
      </w:r>
      <w:r w:rsidR="00202FDF" w:rsidRPr="006D1756">
        <w:rPr>
          <w:rFonts w:cstheme="minorHAnsi"/>
        </w:rPr>
        <w:t xml:space="preserve">oints </w:t>
      </w:r>
      <w:r w:rsidR="00BB4C27">
        <w:rPr>
          <w:rFonts w:cstheme="minorHAnsi"/>
        </w:rPr>
        <w:t>c</w:t>
      </w:r>
      <w:r w:rsidR="00202FDF" w:rsidRPr="006D1756">
        <w:rPr>
          <w:rFonts w:cstheme="minorHAnsi"/>
        </w:rPr>
        <w:t>ompare to</w:t>
      </w:r>
      <w:r w:rsidR="00202FDF" w:rsidRPr="00526EE5">
        <w:rPr>
          <w:rFonts w:cstheme="minorHAnsi"/>
        </w:rPr>
        <w:t xml:space="preserve"> each other</w:t>
      </w:r>
      <w:r w:rsidR="007C58C4" w:rsidRPr="00526EE5">
        <w:rPr>
          <w:rFonts w:cstheme="minorHAnsi"/>
        </w:rPr>
        <w:t xml:space="preserve">, often presented in </w:t>
      </w:r>
      <w:r w:rsidR="00384FA2" w:rsidRPr="00526EE5">
        <w:rPr>
          <w:rFonts w:cstheme="minorHAnsi"/>
        </w:rPr>
        <w:t>charts and tables</w:t>
      </w:r>
    </w:p>
    <w:p w14:paraId="68ED8BBD" w14:textId="30A58A48" w:rsidR="0097368D" w:rsidRPr="00526EE5" w:rsidRDefault="00F65C34" w:rsidP="00C82F6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</w:rPr>
      </w:pPr>
      <w:r w:rsidRPr="5549359A">
        <w:t xml:space="preserve">If you are intimidated by the statistical jargon, then focus on where the author </w:t>
      </w:r>
      <w:r w:rsidR="006C60D3" w:rsidRPr="5549359A">
        <w:t>explains</w:t>
      </w:r>
      <w:r w:rsidRPr="5549359A">
        <w:t xml:space="preserve"> what the results mean</w:t>
      </w:r>
      <w:r w:rsidR="004A00C0" w:rsidRPr="5549359A">
        <w:t xml:space="preserve"> in</w:t>
      </w:r>
      <w:r w:rsidR="00BE1D54" w:rsidRPr="5549359A">
        <w:t xml:space="preserve"> </w:t>
      </w:r>
      <w:r w:rsidR="00424052" w:rsidRPr="5549359A">
        <w:t>the article’s paragraphs</w:t>
      </w:r>
      <w:r w:rsidRPr="5549359A">
        <w:t>. Pay special attention to the findings that the researcher says are “statistically significant”</w:t>
      </w:r>
    </w:p>
    <w:p w14:paraId="011A5A46" w14:textId="0E1BC3EA" w:rsidR="5549359A" w:rsidRDefault="5549359A" w:rsidP="5549359A">
      <w:pPr>
        <w:pStyle w:val="ListParagraph"/>
        <w:spacing w:beforeAutospacing="1" w:afterAutospacing="1" w:line="276" w:lineRule="auto"/>
      </w:pPr>
    </w:p>
    <w:p w14:paraId="751746D1" w14:textId="5C5E39A5" w:rsidR="00113462" w:rsidRDefault="00F65C34" w:rsidP="5549359A">
      <w:pPr>
        <w:spacing w:before="100" w:beforeAutospacing="1"/>
        <w:ind w:left="720"/>
        <w:rPr>
          <w:rFonts w:eastAsia="Times New Roman"/>
        </w:rPr>
      </w:pPr>
      <w:r w:rsidRPr="5549359A">
        <w:rPr>
          <w:rFonts w:eastAsia="Times New Roman"/>
        </w:rPr>
        <w:t>When you finish th</w:t>
      </w:r>
      <w:r w:rsidR="00BB4C27" w:rsidRPr="5549359A">
        <w:rPr>
          <w:rFonts w:eastAsia="Times New Roman"/>
        </w:rPr>
        <w:t xml:space="preserve">e </w:t>
      </w:r>
      <w:r w:rsidR="00533F75" w:rsidRPr="5549359A">
        <w:rPr>
          <w:rFonts w:eastAsia="Times New Roman"/>
        </w:rPr>
        <w:t>R</w:t>
      </w:r>
      <w:r w:rsidR="00BB4C27" w:rsidRPr="5549359A">
        <w:rPr>
          <w:rFonts w:eastAsia="Times New Roman"/>
        </w:rPr>
        <w:t xml:space="preserve">esults </w:t>
      </w:r>
      <w:r w:rsidRPr="5549359A">
        <w:rPr>
          <w:rFonts w:eastAsia="Times New Roman"/>
        </w:rPr>
        <w:t>section, you will know</w:t>
      </w:r>
      <w:r w:rsidR="00C97A21" w:rsidRPr="5549359A">
        <w:rPr>
          <w:rFonts w:eastAsia="Times New Roman"/>
        </w:rPr>
        <w:t>:</w:t>
      </w:r>
    </w:p>
    <w:p w14:paraId="5E457C76" w14:textId="67C7DE06" w:rsidR="00F65C34" w:rsidRDefault="00C97A21" w:rsidP="5549359A">
      <w:pPr>
        <w:ind w:left="720"/>
        <w:rPr>
          <w:rFonts w:eastAsia="Times New Roman"/>
        </w:rPr>
      </w:pPr>
      <w:r w:rsidRPr="5549359A">
        <w:rPr>
          <w:rFonts w:eastAsia="Times New Roman"/>
        </w:rPr>
        <w:t>T</w:t>
      </w:r>
      <w:r w:rsidR="00F65C34" w:rsidRPr="5549359A">
        <w:rPr>
          <w:rFonts w:eastAsia="Times New Roman"/>
        </w:rPr>
        <w:t>he specific and detailed findings of the research study</w:t>
      </w:r>
      <w:r w:rsidR="028818DE" w:rsidRPr="5549359A">
        <w:rPr>
          <w:rFonts w:eastAsia="Times New Roman"/>
        </w:rPr>
        <w:t>.</w:t>
      </w:r>
    </w:p>
    <w:p w14:paraId="4471A614" w14:textId="77777777" w:rsidR="00113462" w:rsidRPr="00113462" w:rsidRDefault="00113462" w:rsidP="00113462">
      <w:pPr>
        <w:rPr>
          <w:rFonts w:eastAsia="Times New Roman" w:cstheme="minorHAnsi"/>
          <w:sz w:val="28"/>
          <w:szCs w:val="28"/>
        </w:rPr>
      </w:pPr>
    </w:p>
    <w:p w14:paraId="50BFF5E1" w14:textId="355EBA82" w:rsidR="00EB3083" w:rsidRPr="00CF7016" w:rsidRDefault="00F65C34" w:rsidP="0078374C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F7016">
        <w:rPr>
          <w:rFonts w:asciiTheme="minorHAnsi" w:hAnsiTheme="minorHAnsi" w:cstheme="minorHAnsi"/>
          <w:b/>
          <w:bCs/>
          <w:color w:val="auto"/>
          <w:sz w:val="28"/>
          <w:szCs w:val="28"/>
        </w:rPr>
        <w:t>Discussion</w:t>
      </w:r>
    </w:p>
    <w:p w14:paraId="4FC4EF61" w14:textId="69011CC4" w:rsidR="00AF3C6E" w:rsidRPr="00A308B7" w:rsidRDefault="00AF3C6E" w:rsidP="00C82F6A">
      <w:pPr>
        <w:pStyle w:val="ListParagraph"/>
        <w:numPr>
          <w:ilvl w:val="0"/>
          <w:numId w:val="18"/>
        </w:numPr>
        <w:spacing w:line="276" w:lineRule="auto"/>
      </w:pPr>
      <w:r w:rsidRPr="00A308B7">
        <w:t>What the researchers think the results mean</w:t>
      </w:r>
      <w:r w:rsidR="00803821" w:rsidRPr="00A308B7">
        <w:t xml:space="preserve"> and their practical implications</w:t>
      </w:r>
    </w:p>
    <w:p w14:paraId="6192A480" w14:textId="369799BF" w:rsidR="004E4C88" w:rsidRPr="00A308B7" w:rsidRDefault="004E4C88" w:rsidP="00C82F6A">
      <w:pPr>
        <w:pStyle w:val="ListParagraph"/>
        <w:numPr>
          <w:ilvl w:val="0"/>
          <w:numId w:val="18"/>
        </w:numPr>
        <w:spacing w:line="276" w:lineRule="auto"/>
      </w:pPr>
      <w:r w:rsidRPr="00A308B7">
        <w:t xml:space="preserve">How the results </w:t>
      </w:r>
      <w:r w:rsidR="00F576DB" w:rsidRPr="00A308B7">
        <w:t>compare to other studies on the same topic (the “literature”)</w:t>
      </w:r>
      <w:r w:rsidR="00803821" w:rsidRPr="00A308B7">
        <w:t xml:space="preserve"> and what the strengths and weaknesses of this study are</w:t>
      </w:r>
    </w:p>
    <w:p w14:paraId="2EA3E619" w14:textId="77777777" w:rsidR="00E97966" w:rsidRPr="00526EE5" w:rsidRDefault="00E96A11" w:rsidP="00E97966">
      <w:pPr>
        <w:pStyle w:val="ListParagraph"/>
        <w:numPr>
          <w:ilvl w:val="0"/>
          <w:numId w:val="18"/>
        </w:numPr>
        <w:spacing w:line="276" w:lineRule="auto"/>
      </w:pPr>
      <w:r w:rsidRPr="00A308B7">
        <w:t>What the authors propose or recommend</w:t>
      </w:r>
      <w:r w:rsidRPr="00526EE5">
        <w:t xml:space="preserve"> </w:t>
      </w:r>
      <w:r w:rsidR="00372283" w:rsidRPr="00526EE5">
        <w:t>should be done next to continue advancing knowledge for the topic</w:t>
      </w:r>
      <w:r w:rsidR="00F65C34" w:rsidRPr="00526EE5">
        <w:rPr>
          <w:rFonts w:cstheme="minorHAnsi"/>
        </w:rPr>
        <w:t xml:space="preserve"> </w:t>
      </w:r>
    </w:p>
    <w:p w14:paraId="6F6FC4C7" w14:textId="77777777" w:rsidR="00752804" w:rsidRPr="00526EE5" w:rsidRDefault="00752804" w:rsidP="00E97966">
      <w:pPr>
        <w:pStyle w:val="ListParagraph"/>
        <w:spacing w:line="276" w:lineRule="auto"/>
        <w:ind w:left="0"/>
        <w:rPr>
          <w:rFonts w:cstheme="minorHAnsi"/>
        </w:rPr>
      </w:pPr>
    </w:p>
    <w:p w14:paraId="21516943" w14:textId="218D393C" w:rsidR="00CF7016" w:rsidRDefault="00F65C34" w:rsidP="5549359A">
      <w:pPr>
        <w:pStyle w:val="ListParagraph"/>
        <w:spacing w:line="276" w:lineRule="auto"/>
        <w:rPr>
          <w:rFonts w:eastAsia="Times New Roman"/>
        </w:rPr>
      </w:pPr>
      <w:r w:rsidRPr="5549359A">
        <w:rPr>
          <w:rFonts w:eastAsia="Times New Roman"/>
        </w:rPr>
        <w:t>When you finish th</w:t>
      </w:r>
      <w:r w:rsidR="0077552F" w:rsidRPr="5549359A">
        <w:rPr>
          <w:rFonts w:eastAsia="Times New Roman"/>
        </w:rPr>
        <w:t xml:space="preserve">e </w:t>
      </w:r>
      <w:r w:rsidR="00D800BF" w:rsidRPr="5549359A">
        <w:rPr>
          <w:rFonts w:eastAsia="Times New Roman"/>
        </w:rPr>
        <w:t>D</w:t>
      </w:r>
      <w:r w:rsidR="0077552F" w:rsidRPr="5549359A">
        <w:rPr>
          <w:rFonts w:eastAsia="Times New Roman"/>
        </w:rPr>
        <w:t xml:space="preserve">iscussion </w:t>
      </w:r>
      <w:r w:rsidRPr="5549359A">
        <w:rPr>
          <w:rFonts w:eastAsia="Times New Roman"/>
        </w:rPr>
        <w:t>section, you will know</w:t>
      </w:r>
      <w:r w:rsidR="00CF7016" w:rsidRPr="5549359A">
        <w:rPr>
          <w:rFonts w:eastAsia="Times New Roman"/>
        </w:rPr>
        <w:t>:</w:t>
      </w:r>
    </w:p>
    <w:p w14:paraId="758728FC" w14:textId="4112AD88" w:rsidR="00F65C34" w:rsidRPr="00122E28" w:rsidRDefault="00CF7016" w:rsidP="5549359A">
      <w:pPr>
        <w:pStyle w:val="ListParagraph"/>
        <w:spacing w:line="276" w:lineRule="auto"/>
      </w:pPr>
      <w:r w:rsidRPr="5549359A">
        <w:rPr>
          <w:rFonts w:eastAsia="Times New Roman"/>
        </w:rPr>
        <w:t>W</w:t>
      </w:r>
      <w:r w:rsidR="00F65C34" w:rsidRPr="5549359A">
        <w:rPr>
          <w:rFonts w:eastAsia="Times New Roman"/>
        </w:rPr>
        <w:t>hat conclusions the researcher drew from the research study</w:t>
      </w:r>
      <w:r w:rsidR="00FD748D" w:rsidRPr="5549359A">
        <w:rPr>
          <w:rFonts w:eastAsia="Times New Roman"/>
        </w:rPr>
        <w:t>, it</w:t>
      </w:r>
      <w:r w:rsidR="00590038" w:rsidRPr="5549359A">
        <w:rPr>
          <w:rFonts w:eastAsia="Times New Roman"/>
        </w:rPr>
        <w:t>s contributions and limitations</w:t>
      </w:r>
      <w:r w:rsidR="00166C12" w:rsidRPr="5549359A">
        <w:rPr>
          <w:rFonts w:eastAsia="Times New Roman"/>
        </w:rPr>
        <w:t>,</w:t>
      </w:r>
      <w:r w:rsidR="00F65C34" w:rsidRPr="5549359A">
        <w:rPr>
          <w:rFonts w:eastAsia="Times New Roman"/>
        </w:rPr>
        <w:t xml:space="preserve"> and what steps were suggested for future research. </w:t>
      </w:r>
    </w:p>
    <w:p w14:paraId="7D77CC95" w14:textId="77777777" w:rsidR="00AA2EB5" w:rsidRDefault="00AA2EB5">
      <w:pP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18DFF1EB" w14:textId="0CC505AF" w:rsidR="007C3F0B" w:rsidRDefault="00855FB6" w:rsidP="00C30EC7">
      <w:pPr>
        <w:pStyle w:val="Heading1"/>
        <w:spacing w:after="240"/>
        <w:rPr>
          <w:b/>
          <w:bCs/>
          <w:color w:val="auto"/>
          <w:sz w:val="36"/>
          <w:szCs w:val="36"/>
          <w:u w:val="single"/>
        </w:rPr>
      </w:pPr>
      <w:r w:rsidRPr="00606031">
        <w:rPr>
          <w:b/>
          <w:bCs/>
          <w:color w:val="auto"/>
          <w:sz w:val="36"/>
          <w:szCs w:val="36"/>
          <w:u w:val="single"/>
        </w:rPr>
        <w:lastRenderedPageBreak/>
        <w:t>Cornell Notetaking for Reading Texts</w:t>
      </w:r>
    </w:p>
    <w:p w14:paraId="357C9267" w14:textId="661D7A9E" w:rsidR="00C30EC7" w:rsidRPr="00C30EC7" w:rsidRDefault="00C30EC7" w:rsidP="00C30EC7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33664">
        <w:rPr>
          <w:rFonts w:asciiTheme="minorHAnsi" w:hAnsiTheme="minorHAnsi" w:cstheme="minorHAnsi"/>
          <w:sz w:val="28"/>
          <w:szCs w:val="28"/>
        </w:rPr>
        <w:t>Summarize texts and create study guides in this structured approach to notetaking.</w:t>
      </w:r>
    </w:p>
    <w:p w14:paraId="0F077B81" w14:textId="2953063B" w:rsidR="00D009F7" w:rsidRPr="00DF1B9A" w:rsidRDefault="007C3F0B" w:rsidP="5549359A">
      <w:pPr>
        <w:spacing w:after="240"/>
        <w:jc w:val="right"/>
        <w:rPr>
          <w:rFonts w:eastAsia="Times New Roman"/>
          <w:color w:val="001D35"/>
          <w:sz w:val="20"/>
          <w:szCs w:val="20"/>
          <w:shd w:val="clear" w:color="auto" w:fill="FFFFFF"/>
        </w:rPr>
      </w:pPr>
      <w:r w:rsidRPr="5549359A">
        <w:rPr>
          <w:rFonts w:eastAsia="Times New Roman"/>
          <w:color w:val="001D35"/>
          <w:sz w:val="20"/>
          <w:szCs w:val="20"/>
          <w:shd w:val="clear" w:color="auto" w:fill="FFFFFF"/>
        </w:rPr>
        <w:t xml:space="preserve">Adapted from </w:t>
      </w:r>
      <w:r w:rsidRPr="5549359A">
        <w:rPr>
          <w:rFonts w:eastAsia="Times New Roman"/>
          <w:i/>
          <w:iCs/>
          <w:color w:val="001D35"/>
          <w:sz w:val="20"/>
          <w:szCs w:val="20"/>
          <w:shd w:val="clear" w:color="auto" w:fill="FFFFFF"/>
        </w:rPr>
        <w:t xml:space="preserve">Reading Strategies, Cornell Notes </w:t>
      </w:r>
      <w:r w:rsidRPr="5549359A">
        <w:rPr>
          <w:rFonts w:eastAsia="Times New Roman"/>
          <w:color w:val="001D35"/>
          <w:sz w:val="20"/>
          <w:szCs w:val="20"/>
          <w:shd w:val="clear" w:color="auto" w:fill="FFFFFF"/>
        </w:rPr>
        <w:t>by Ginny Walters</w:t>
      </w:r>
      <w:r w:rsidR="00070AC4" w:rsidRPr="5549359A">
        <w:rPr>
          <w:rFonts w:eastAsia="Times New Roman"/>
          <w:color w:val="001D35"/>
          <w:sz w:val="20"/>
          <w:szCs w:val="20"/>
          <w:shd w:val="clear" w:color="auto" w:fill="FFFFFF"/>
        </w:rPr>
        <w:t xml:space="preserve">: </w:t>
      </w:r>
      <w:r w:rsidRPr="5549359A">
        <w:rPr>
          <w:rFonts w:eastAsia="Times New Roman"/>
          <w:color w:val="001D35"/>
          <w:sz w:val="20"/>
          <w:szCs w:val="20"/>
          <w:shd w:val="clear" w:color="auto" w:fill="FFFFFF"/>
        </w:rPr>
        <w:t>gwcomprehensionstrategies.weebly.com/cornell-notes.html</w:t>
      </w:r>
    </w:p>
    <w:p w14:paraId="05A3C404" w14:textId="473CAAF4" w:rsidR="00855FB6" w:rsidRDefault="00A73B93" w:rsidP="00AA2EB5">
      <w:pPr>
        <w:spacing w:after="60"/>
        <w:rPr>
          <w:rFonts w:cstheme="minorHAnsi"/>
        </w:rPr>
      </w:pPr>
      <w:r>
        <w:rPr>
          <w:rFonts w:cstheme="minorHAnsi"/>
        </w:rPr>
        <w:t xml:space="preserve">There are </w:t>
      </w:r>
      <w:r w:rsidR="000075A6">
        <w:rPr>
          <w:rFonts w:cstheme="minorHAnsi"/>
        </w:rPr>
        <w:t xml:space="preserve">four </w:t>
      </w:r>
      <w:r w:rsidR="00855FB6" w:rsidRPr="00221CB7">
        <w:rPr>
          <w:rFonts w:cstheme="minorHAnsi"/>
        </w:rPr>
        <w:t>sections:</w:t>
      </w:r>
      <w:r w:rsidR="00895BB7">
        <w:rPr>
          <w:rFonts w:cstheme="minorHAnsi"/>
          <w:b/>
          <w:bCs/>
        </w:rPr>
        <w:t xml:space="preserve"> </w:t>
      </w:r>
      <w:r w:rsidR="00895BB7" w:rsidRPr="0008616E">
        <w:rPr>
          <w:rFonts w:cstheme="minorHAnsi"/>
        </w:rPr>
        <w:t>Title, Notes, Cues</w:t>
      </w:r>
      <w:r w:rsidR="004F19F3" w:rsidRPr="0008616E">
        <w:rPr>
          <w:rFonts w:cstheme="minorHAnsi"/>
        </w:rPr>
        <w:t>, Summary</w:t>
      </w:r>
    </w:p>
    <w:p w14:paraId="62AA938E" w14:textId="2EA09337" w:rsidR="00177243" w:rsidRPr="007B387A" w:rsidRDefault="00177243" w:rsidP="007B387A">
      <w:pPr>
        <w:pStyle w:val="ListParagraph"/>
        <w:numPr>
          <w:ilvl w:val="0"/>
          <w:numId w:val="26"/>
        </w:numPr>
        <w:spacing w:after="60"/>
        <w:rPr>
          <w:rFonts w:cstheme="minorHAnsi"/>
          <w:b/>
          <w:bCs/>
        </w:rPr>
      </w:pPr>
      <w:r w:rsidRPr="007B387A">
        <w:rPr>
          <w:rFonts w:cstheme="minorHAnsi"/>
        </w:rPr>
        <w:t xml:space="preserve">For </w:t>
      </w:r>
      <w:r w:rsidR="007B387A" w:rsidRPr="007B387A">
        <w:rPr>
          <w:rFonts w:cstheme="minorHAnsi"/>
        </w:rPr>
        <w:t xml:space="preserve">paper </w:t>
      </w:r>
      <w:r w:rsidR="00FA0876">
        <w:rPr>
          <w:rFonts w:cstheme="minorHAnsi"/>
        </w:rPr>
        <w:t xml:space="preserve">and pencil </w:t>
      </w:r>
      <w:r w:rsidR="00083F33">
        <w:rPr>
          <w:rFonts w:cstheme="minorHAnsi"/>
        </w:rPr>
        <w:t>Cornell N</w:t>
      </w:r>
      <w:r w:rsidR="007B387A" w:rsidRPr="007B387A">
        <w:rPr>
          <w:rFonts w:cstheme="minorHAnsi"/>
        </w:rPr>
        <w:t>otes</w:t>
      </w:r>
    </w:p>
    <w:p w14:paraId="54C9E5D2" w14:textId="6451BD62" w:rsidR="00F20492" w:rsidRPr="00C01AA8" w:rsidRDefault="00F20492" w:rsidP="007B387A">
      <w:pPr>
        <w:pStyle w:val="ListParagraph"/>
        <w:numPr>
          <w:ilvl w:val="0"/>
          <w:numId w:val="27"/>
        </w:numPr>
        <w:rPr>
          <w:rFonts w:eastAsia="Times New Roman" w:cstheme="minorHAnsi"/>
          <w:color w:val="001D35"/>
          <w:shd w:val="clear" w:color="auto" w:fill="FFFFFF"/>
        </w:rPr>
      </w:pPr>
      <w:r w:rsidRPr="00C01AA8">
        <w:rPr>
          <w:rFonts w:cstheme="minorHAnsi"/>
        </w:rPr>
        <w:t xml:space="preserve">At the top, </w:t>
      </w:r>
      <w:r w:rsidR="009F5A79">
        <w:rPr>
          <w:rFonts w:cstheme="minorHAnsi"/>
        </w:rPr>
        <w:t xml:space="preserve">create a </w:t>
      </w:r>
      <w:r w:rsidR="00EE4917">
        <w:rPr>
          <w:rFonts w:cstheme="minorHAnsi"/>
        </w:rPr>
        <w:t xml:space="preserve">Title </w:t>
      </w:r>
      <w:r w:rsidR="009F5A79">
        <w:rPr>
          <w:rFonts w:cstheme="minorHAnsi"/>
        </w:rPr>
        <w:t xml:space="preserve">for </w:t>
      </w:r>
      <w:r w:rsidR="00297E6A" w:rsidRPr="00C01AA8">
        <w:rPr>
          <w:rFonts w:cstheme="minorHAnsi"/>
        </w:rPr>
        <w:t>what you are taking notes about</w:t>
      </w:r>
      <w:r w:rsidRPr="00C01AA8">
        <w:rPr>
          <w:rFonts w:cstheme="minorHAnsi"/>
        </w:rPr>
        <w:t>.</w:t>
      </w:r>
    </w:p>
    <w:p w14:paraId="5EA5DF4D" w14:textId="33AEFEA1" w:rsidR="00612EFC" w:rsidRPr="00C01AA8" w:rsidRDefault="00655A07" w:rsidP="007B387A">
      <w:pPr>
        <w:pStyle w:val="ListParagraph"/>
        <w:numPr>
          <w:ilvl w:val="0"/>
          <w:numId w:val="27"/>
        </w:numPr>
        <w:rPr>
          <w:rFonts w:eastAsia="Times New Roman" w:cstheme="minorHAnsi"/>
          <w:color w:val="001D35"/>
          <w:shd w:val="clear" w:color="auto" w:fill="FFFFFF"/>
        </w:rPr>
      </w:pPr>
      <w:r w:rsidRPr="00C01AA8">
        <w:rPr>
          <w:rFonts w:eastAsia="Times New Roman" w:cstheme="minorHAnsi"/>
          <w:color w:val="001D35"/>
          <w:shd w:val="clear" w:color="auto" w:fill="FFFFFF"/>
        </w:rPr>
        <w:t>C</w:t>
      </w:r>
      <w:r w:rsidR="00855FB6" w:rsidRPr="00C01AA8">
        <w:rPr>
          <w:rFonts w:eastAsia="Times New Roman" w:cstheme="minorHAnsi"/>
          <w:color w:val="001D35"/>
          <w:shd w:val="clear" w:color="auto" w:fill="FFFFFF"/>
        </w:rPr>
        <w:t>reat</w:t>
      </w:r>
      <w:r w:rsidRPr="00C01AA8">
        <w:rPr>
          <w:rFonts w:eastAsia="Times New Roman" w:cstheme="minorHAnsi"/>
          <w:color w:val="001D35"/>
          <w:shd w:val="clear" w:color="auto" w:fill="FFFFFF"/>
        </w:rPr>
        <w:t>e</w:t>
      </w:r>
      <w:r w:rsidR="00855FB6" w:rsidRPr="00C01AA8">
        <w:rPr>
          <w:rFonts w:eastAsia="Times New Roman" w:cstheme="minorHAnsi"/>
          <w:color w:val="001D35"/>
          <w:shd w:val="clear" w:color="auto" w:fill="FFFFFF"/>
        </w:rPr>
        <w:t xml:space="preserve"> a wide</w:t>
      </w:r>
      <w:r w:rsidR="00124E14" w:rsidRPr="00C01AA8">
        <w:rPr>
          <w:rFonts w:eastAsia="Times New Roman" w:cstheme="minorHAnsi"/>
          <w:color w:val="001D35"/>
          <w:shd w:val="clear" w:color="auto" w:fill="FFFFFF"/>
        </w:rPr>
        <w:t xml:space="preserve"> </w:t>
      </w:r>
      <w:r w:rsidR="00855FB6" w:rsidRPr="00C01AA8">
        <w:rPr>
          <w:rFonts w:eastAsia="Times New Roman" w:cstheme="minorHAnsi"/>
          <w:color w:val="001D35"/>
          <w:shd w:val="clear" w:color="auto" w:fill="FFFFFF"/>
        </w:rPr>
        <w:t xml:space="preserve">right-hand column for taking detailed </w:t>
      </w:r>
      <w:r w:rsidR="004F080D">
        <w:rPr>
          <w:rFonts w:eastAsia="Times New Roman" w:cstheme="minorHAnsi"/>
          <w:color w:val="001D35"/>
          <w:shd w:val="clear" w:color="auto" w:fill="FFFFFF"/>
        </w:rPr>
        <w:t>N</w:t>
      </w:r>
      <w:r w:rsidR="00855FB6" w:rsidRPr="00C01AA8">
        <w:rPr>
          <w:rFonts w:eastAsia="Times New Roman" w:cstheme="minorHAnsi"/>
          <w:color w:val="001D35"/>
          <w:shd w:val="clear" w:color="auto" w:fill="FFFFFF"/>
        </w:rPr>
        <w:t xml:space="preserve">otes. </w:t>
      </w:r>
    </w:p>
    <w:p w14:paraId="3CEBB972" w14:textId="2F27C44E" w:rsidR="00612EFC" w:rsidRPr="00FA0876" w:rsidRDefault="00855FB6" w:rsidP="00FA0876">
      <w:pPr>
        <w:pStyle w:val="ListParagraph"/>
        <w:numPr>
          <w:ilvl w:val="0"/>
          <w:numId w:val="27"/>
        </w:numPr>
        <w:rPr>
          <w:rFonts w:eastAsia="Times New Roman" w:cstheme="minorHAnsi"/>
          <w:color w:val="001D35"/>
          <w:shd w:val="clear" w:color="auto" w:fill="FFFFFF"/>
        </w:rPr>
      </w:pPr>
      <w:r w:rsidRPr="00FA0876">
        <w:rPr>
          <w:rFonts w:eastAsia="Times New Roman" w:cstheme="minorHAnsi"/>
          <w:color w:val="001D35"/>
          <w:shd w:val="clear" w:color="auto" w:fill="FFFFFF"/>
        </w:rPr>
        <w:t>The narrower left-hand column</w:t>
      </w:r>
      <w:r w:rsidR="008E3C99" w:rsidRPr="00FA0876">
        <w:rPr>
          <w:rFonts w:eastAsia="Times New Roman" w:cstheme="minorHAnsi"/>
          <w:color w:val="001D35"/>
          <w:shd w:val="clear" w:color="auto" w:fill="FFFFFF"/>
        </w:rPr>
        <w:t xml:space="preserve"> </w:t>
      </w:r>
      <w:r w:rsidRPr="00FA0876">
        <w:rPr>
          <w:rFonts w:eastAsia="Times New Roman" w:cstheme="minorHAnsi"/>
          <w:color w:val="001D35"/>
          <w:shd w:val="clear" w:color="auto" w:fill="FFFFFF"/>
        </w:rPr>
        <w:t xml:space="preserve">will be used for </w:t>
      </w:r>
      <w:r w:rsidR="004F080D" w:rsidRPr="00FA0876">
        <w:rPr>
          <w:rFonts w:eastAsia="Times New Roman" w:cstheme="minorHAnsi"/>
          <w:color w:val="001D35"/>
          <w:shd w:val="clear" w:color="auto" w:fill="FFFFFF"/>
        </w:rPr>
        <w:t>Cues</w:t>
      </w:r>
      <w:r w:rsidR="006C01CD">
        <w:rPr>
          <w:rFonts w:eastAsia="Times New Roman" w:cstheme="minorHAnsi"/>
          <w:color w:val="001D35"/>
          <w:shd w:val="clear" w:color="auto" w:fill="FFFFFF"/>
        </w:rPr>
        <w:t xml:space="preserve"> -- </w:t>
      </w:r>
      <w:r w:rsidRPr="00FA0876">
        <w:rPr>
          <w:rFonts w:eastAsia="Times New Roman" w:cstheme="minorHAnsi"/>
          <w:color w:val="001D35"/>
          <w:shd w:val="clear" w:color="auto" w:fill="FFFFFF"/>
        </w:rPr>
        <w:t>key words and questions. </w:t>
      </w:r>
    </w:p>
    <w:p w14:paraId="76A384F9" w14:textId="2FB378ED" w:rsidR="00855FB6" w:rsidRDefault="00612EFC" w:rsidP="00FA0876">
      <w:pPr>
        <w:pStyle w:val="ListParagraph"/>
        <w:numPr>
          <w:ilvl w:val="0"/>
          <w:numId w:val="27"/>
        </w:numPr>
        <w:rPr>
          <w:rFonts w:eastAsia="Times New Roman" w:cstheme="minorHAnsi"/>
          <w:color w:val="001D35"/>
          <w:shd w:val="clear" w:color="auto" w:fill="FFFFFF"/>
        </w:rPr>
      </w:pPr>
      <w:r w:rsidRPr="00C01AA8">
        <w:rPr>
          <w:rFonts w:eastAsia="Times New Roman" w:cstheme="minorHAnsi"/>
          <w:color w:val="001D35"/>
          <w:shd w:val="clear" w:color="auto" w:fill="FFFFFF"/>
        </w:rPr>
        <w:t>L</w:t>
      </w:r>
      <w:r w:rsidR="00855FB6" w:rsidRPr="00C01AA8">
        <w:rPr>
          <w:rFonts w:eastAsia="Times New Roman" w:cstheme="minorHAnsi"/>
          <w:color w:val="001D35"/>
          <w:shd w:val="clear" w:color="auto" w:fill="FFFFFF"/>
        </w:rPr>
        <w:t xml:space="preserve">eave about two inches at the bottom for a </w:t>
      </w:r>
      <w:r w:rsidR="00875357">
        <w:rPr>
          <w:rFonts w:eastAsia="Times New Roman" w:cstheme="minorHAnsi"/>
          <w:color w:val="001D35"/>
          <w:shd w:val="clear" w:color="auto" w:fill="FFFFFF"/>
        </w:rPr>
        <w:t>Summary.</w:t>
      </w:r>
      <w:r w:rsidR="00855FB6" w:rsidRPr="00C01AA8">
        <w:rPr>
          <w:rFonts w:eastAsia="Times New Roman" w:cstheme="minorHAnsi"/>
          <w:color w:val="001D35"/>
          <w:shd w:val="clear" w:color="auto" w:fill="FFFFFF"/>
        </w:rPr>
        <w:t> </w:t>
      </w:r>
    </w:p>
    <w:p w14:paraId="7684346F" w14:textId="77777777" w:rsidR="00837765" w:rsidRPr="00837765" w:rsidRDefault="00837765" w:rsidP="00837765">
      <w:pPr>
        <w:rPr>
          <w:rFonts w:eastAsia="Times New Roman" w:cstheme="minorHAnsi"/>
          <w:color w:val="001D35"/>
          <w:shd w:val="clear" w:color="auto" w:fill="FFFFFF"/>
        </w:rPr>
      </w:pPr>
    </w:p>
    <w:p w14:paraId="234B9E4B" w14:textId="2006A3C2" w:rsidR="00866C44" w:rsidRDefault="00866C44" w:rsidP="00624D20">
      <w:pPr>
        <w:pStyle w:val="ListParagraph"/>
        <w:numPr>
          <w:ilvl w:val="0"/>
          <w:numId w:val="26"/>
        </w:numPr>
        <w:rPr>
          <w:rFonts w:eastAsia="Times New Roman" w:cstheme="minorHAnsi"/>
          <w:color w:val="001D35"/>
          <w:shd w:val="clear" w:color="auto" w:fill="FFFFFF"/>
        </w:rPr>
      </w:pPr>
      <w:r w:rsidRPr="00624D20">
        <w:rPr>
          <w:rFonts w:eastAsia="Times New Roman" w:cstheme="minorHAnsi"/>
          <w:color w:val="001D35"/>
          <w:shd w:val="clear" w:color="auto" w:fill="FFFFFF"/>
        </w:rPr>
        <w:t xml:space="preserve">For </w:t>
      </w:r>
      <w:r w:rsidR="00624D20" w:rsidRPr="00624D20">
        <w:rPr>
          <w:rFonts w:eastAsia="Times New Roman" w:cstheme="minorHAnsi"/>
          <w:color w:val="001D35"/>
          <w:shd w:val="clear" w:color="auto" w:fill="FFFFFF"/>
        </w:rPr>
        <w:t>digital Cornell Notes</w:t>
      </w:r>
      <w:r w:rsidR="00854A7B">
        <w:rPr>
          <w:rFonts w:eastAsia="Times New Roman" w:cstheme="minorHAnsi"/>
          <w:color w:val="001D35"/>
          <w:shd w:val="clear" w:color="auto" w:fill="FFFFFF"/>
        </w:rPr>
        <w:t xml:space="preserve"> you could create a table using the </w:t>
      </w:r>
      <w:r w:rsidR="00E97316">
        <w:rPr>
          <w:rFonts w:eastAsia="Times New Roman" w:cstheme="minorHAnsi"/>
          <w:color w:val="001D35"/>
          <w:shd w:val="clear" w:color="auto" w:fill="FFFFFF"/>
        </w:rPr>
        <w:t>same structure as for paper or stack the sections vertically</w:t>
      </w:r>
    </w:p>
    <w:p w14:paraId="408B51B9" w14:textId="4BD882BD" w:rsidR="000B7F1E" w:rsidRDefault="006F78C0" w:rsidP="000B7F1E">
      <w:pPr>
        <w:pStyle w:val="ListParagraph"/>
        <w:numPr>
          <w:ilvl w:val="0"/>
          <w:numId w:val="28"/>
        </w:numPr>
        <w:rPr>
          <w:rFonts w:eastAsia="Times New Roman" w:cstheme="minorHAnsi"/>
          <w:color w:val="001D35"/>
          <w:shd w:val="clear" w:color="auto" w:fill="FFFFFF"/>
        </w:rPr>
      </w:pPr>
      <w:r>
        <w:rPr>
          <w:rFonts w:eastAsia="Times New Roman" w:cstheme="minorHAnsi"/>
          <w:color w:val="001D35"/>
          <w:shd w:val="clear" w:color="auto" w:fill="FFFFFF"/>
        </w:rPr>
        <w:t xml:space="preserve">Title at the top </w:t>
      </w:r>
    </w:p>
    <w:p w14:paraId="7BA8AABC" w14:textId="20E1BC8E" w:rsidR="006F78C0" w:rsidRDefault="006F78C0" w:rsidP="000B7F1E">
      <w:pPr>
        <w:pStyle w:val="ListParagraph"/>
        <w:numPr>
          <w:ilvl w:val="0"/>
          <w:numId w:val="28"/>
        </w:numPr>
        <w:rPr>
          <w:rFonts w:eastAsia="Times New Roman" w:cstheme="minorHAnsi"/>
          <w:color w:val="001D35"/>
          <w:shd w:val="clear" w:color="auto" w:fill="FFFFFF"/>
        </w:rPr>
      </w:pPr>
      <w:r>
        <w:rPr>
          <w:rFonts w:eastAsia="Times New Roman" w:cstheme="minorHAnsi"/>
          <w:color w:val="001D35"/>
          <w:shd w:val="clear" w:color="auto" w:fill="FFFFFF"/>
        </w:rPr>
        <w:t>Notes section should be twice as large as Cues section</w:t>
      </w:r>
      <w:r w:rsidR="00B106D4">
        <w:rPr>
          <w:rFonts w:eastAsia="Times New Roman" w:cstheme="minorHAnsi"/>
          <w:color w:val="001D35"/>
          <w:shd w:val="clear" w:color="auto" w:fill="FFFFFF"/>
        </w:rPr>
        <w:t xml:space="preserve"> </w:t>
      </w:r>
    </w:p>
    <w:p w14:paraId="60DB1AA5" w14:textId="0696135B" w:rsidR="00A66BBD" w:rsidRPr="00624D20" w:rsidRDefault="00866E10" w:rsidP="000D1C51">
      <w:pPr>
        <w:pStyle w:val="ListParagraph"/>
        <w:numPr>
          <w:ilvl w:val="0"/>
          <w:numId w:val="28"/>
        </w:numPr>
        <w:spacing w:after="60"/>
        <w:rPr>
          <w:rFonts w:eastAsia="Times New Roman" w:cstheme="minorHAnsi"/>
          <w:color w:val="001D35"/>
          <w:shd w:val="clear" w:color="auto" w:fill="FFFFFF"/>
        </w:rPr>
      </w:pPr>
      <w:r>
        <w:rPr>
          <w:rFonts w:eastAsia="Times New Roman" w:cstheme="minorHAnsi"/>
          <w:color w:val="001D35"/>
          <w:shd w:val="clear" w:color="auto" w:fill="FFFFFF"/>
        </w:rPr>
        <w:t>Summary at the bottom</w:t>
      </w:r>
    </w:p>
    <w:p w14:paraId="65BEB12B" w14:textId="2C374319" w:rsidR="00706BF7" w:rsidRPr="003A1606" w:rsidRDefault="001D2FB6" w:rsidP="00744F9D">
      <w:pPr>
        <w:pStyle w:val="Heading2"/>
        <w:spacing w:after="60"/>
        <w:rPr>
          <w:rFonts w:eastAsia="Times New Roman"/>
          <w:b/>
          <w:bCs/>
          <w:color w:val="auto"/>
          <w:sz w:val="28"/>
          <w:szCs w:val="28"/>
          <w:u w:val="single"/>
          <w:shd w:val="clear" w:color="auto" w:fill="FFFFFF"/>
        </w:rPr>
      </w:pPr>
      <w:r w:rsidRPr="003A1606">
        <w:rPr>
          <w:rFonts w:eastAsia="Times New Roman"/>
          <w:b/>
          <w:bCs/>
          <w:color w:val="auto"/>
          <w:sz w:val="28"/>
          <w:szCs w:val="28"/>
          <w:u w:val="single"/>
          <w:shd w:val="clear" w:color="auto" w:fill="FFFFFF"/>
        </w:rPr>
        <w:t>The Title Section</w:t>
      </w:r>
    </w:p>
    <w:p w14:paraId="06E8AE64" w14:textId="65C3D617" w:rsidR="001D2FB6" w:rsidRPr="000848C3" w:rsidRDefault="00A92BB5" w:rsidP="5549359A">
      <w:pPr>
        <w:spacing w:after="240"/>
        <w:rPr>
          <w:rFonts w:eastAsia="Times New Roman"/>
          <w:b/>
          <w:bCs/>
          <w:color w:val="001D35"/>
          <w:shd w:val="clear" w:color="auto" w:fill="FFFFFF"/>
        </w:rPr>
      </w:pPr>
      <w:r w:rsidRPr="5549359A">
        <w:t xml:space="preserve">Record the title of the text, authors, </w:t>
      </w:r>
      <w:r w:rsidR="0039610A" w:rsidRPr="5549359A">
        <w:t xml:space="preserve">a </w:t>
      </w:r>
      <w:r w:rsidRPr="5549359A">
        <w:t>link if relevant</w:t>
      </w:r>
      <w:r w:rsidR="0000039F" w:rsidRPr="5549359A">
        <w:t>,</w:t>
      </w:r>
      <w:r w:rsidR="00C15950" w:rsidRPr="5549359A">
        <w:t xml:space="preserve"> and</w:t>
      </w:r>
      <w:r w:rsidR="00297E6A" w:rsidRPr="5549359A">
        <w:t xml:space="preserve"> even</w:t>
      </w:r>
      <w:r w:rsidR="0000039F" w:rsidRPr="5549359A">
        <w:t xml:space="preserve"> create a reference entry in the citation style</w:t>
      </w:r>
      <w:r w:rsidR="00C15950" w:rsidRPr="5549359A">
        <w:t xml:space="preserve"> you are using for the assignment.</w:t>
      </w:r>
    </w:p>
    <w:p w14:paraId="025B9B47" w14:textId="01F2C01E" w:rsidR="00855FB6" w:rsidRPr="003A1606" w:rsidRDefault="00855FB6" w:rsidP="00744F9D">
      <w:pPr>
        <w:pStyle w:val="Heading2"/>
        <w:spacing w:after="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FFFFFF"/>
        </w:rPr>
      </w:pPr>
      <w:r w:rsidRPr="003A1606">
        <w:rPr>
          <w:b/>
          <w:bCs/>
          <w:color w:val="auto"/>
          <w:sz w:val="28"/>
          <w:szCs w:val="28"/>
          <w:u w:val="single"/>
        </w:rPr>
        <w:t>T</w:t>
      </w:r>
      <w:r w:rsidR="006D5E0A" w:rsidRPr="003A1606">
        <w:rPr>
          <w:b/>
          <w:bCs/>
          <w:color w:val="auto"/>
          <w:sz w:val="28"/>
          <w:szCs w:val="28"/>
          <w:u w:val="single"/>
        </w:rPr>
        <w:t>he Notes Section</w:t>
      </w:r>
    </w:p>
    <w:p w14:paraId="0F60A0CD" w14:textId="36556F2E" w:rsidR="00855FB6" w:rsidRPr="000848C3" w:rsidRDefault="00855FB6" w:rsidP="5549359A">
      <w:pPr>
        <w:shd w:val="clear" w:color="auto" w:fill="FFFFFF" w:themeFill="background1"/>
        <w:spacing w:after="240"/>
        <w:rPr>
          <w:rFonts w:eastAsia="Times New Roman"/>
        </w:rPr>
      </w:pPr>
      <w:r w:rsidRPr="5549359A">
        <w:t xml:space="preserve">As you are reading, </w:t>
      </w:r>
      <w:r w:rsidRPr="5549359A">
        <w:rPr>
          <w:rFonts w:eastAsia="Times New Roman"/>
        </w:rPr>
        <w:t xml:space="preserve">write down key </w:t>
      </w:r>
      <w:r w:rsidR="00BB7480" w:rsidRPr="5549359A">
        <w:rPr>
          <w:rFonts w:eastAsia="Times New Roman"/>
        </w:rPr>
        <w:t xml:space="preserve">words and </w:t>
      </w:r>
      <w:r w:rsidRPr="5549359A">
        <w:rPr>
          <w:rFonts w:eastAsia="Times New Roman"/>
        </w:rPr>
        <w:t xml:space="preserve">ideas, important </w:t>
      </w:r>
      <w:r w:rsidR="0086168B" w:rsidRPr="5549359A">
        <w:rPr>
          <w:rFonts w:eastAsia="Times New Roman"/>
        </w:rPr>
        <w:t>dates/people/places</w:t>
      </w:r>
      <w:r w:rsidRPr="5549359A">
        <w:rPr>
          <w:rFonts w:eastAsia="Times New Roman"/>
        </w:rPr>
        <w:t xml:space="preserve">, </w:t>
      </w:r>
      <w:r w:rsidR="00534A4A" w:rsidRPr="5549359A">
        <w:rPr>
          <w:rFonts w:eastAsia="Times New Roman"/>
        </w:rPr>
        <w:t>repeated or emphasized information</w:t>
      </w:r>
      <w:r w:rsidR="003927A5" w:rsidRPr="5549359A">
        <w:rPr>
          <w:rFonts w:eastAsia="Times New Roman"/>
        </w:rPr>
        <w:t xml:space="preserve">, </w:t>
      </w:r>
      <w:r w:rsidRPr="5549359A">
        <w:rPr>
          <w:rFonts w:eastAsia="Times New Roman"/>
        </w:rPr>
        <w:t>supporting evidence</w:t>
      </w:r>
      <w:r w:rsidR="003927A5" w:rsidRPr="5549359A">
        <w:rPr>
          <w:rFonts w:eastAsia="Times New Roman"/>
        </w:rPr>
        <w:t>,</w:t>
      </w:r>
      <w:r w:rsidR="00D04ED4" w:rsidRPr="5549359A">
        <w:rPr>
          <w:rFonts w:eastAsia="Times New Roman"/>
        </w:rPr>
        <w:t xml:space="preserve"> your own brainstorming</w:t>
      </w:r>
      <w:r w:rsidR="006D5E0A" w:rsidRPr="5549359A">
        <w:rPr>
          <w:rFonts w:eastAsia="Times New Roman"/>
        </w:rPr>
        <w:t>, diagrams, formulas</w:t>
      </w:r>
      <w:r w:rsidR="000A7280" w:rsidRPr="5549359A">
        <w:rPr>
          <w:rFonts w:eastAsia="Times New Roman"/>
        </w:rPr>
        <w:t>, etc</w:t>
      </w:r>
      <w:r w:rsidRPr="5549359A">
        <w:rPr>
          <w:rFonts w:eastAsia="Times New Roman"/>
        </w:rPr>
        <w:t>. Use abbreviations, symbols, and short phrases to capture the information efficiently.</w:t>
      </w:r>
    </w:p>
    <w:p w14:paraId="0905A02F" w14:textId="3AF9E621" w:rsidR="00855FB6" w:rsidRPr="003A1606" w:rsidRDefault="00251A38" w:rsidP="00744F9D">
      <w:pPr>
        <w:pStyle w:val="Heading2"/>
        <w:spacing w:after="60"/>
        <w:rPr>
          <w:rFonts w:eastAsia="Times New Roman"/>
          <w:b/>
          <w:bCs/>
          <w:color w:val="auto"/>
          <w:sz w:val="28"/>
          <w:szCs w:val="28"/>
          <w:u w:val="single"/>
        </w:rPr>
      </w:pPr>
      <w:r w:rsidRPr="003A1606">
        <w:rPr>
          <w:rFonts w:eastAsia="Times New Roman"/>
          <w:b/>
          <w:bCs/>
          <w:color w:val="auto"/>
          <w:sz w:val="28"/>
          <w:szCs w:val="28"/>
          <w:u w:val="single"/>
        </w:rPr>
        <w:t xml:space="preserve">The </w:t>
      </w:r>
      <w:r w:rsidR="00855FB6" w:rsidRPr="003A1606">
        <w:rPr>
          <w:rFonts w:eastAsia="Times New Roman"/>
          <w:b/>
          <w:bCs/>
          <w:color w:val="auto"/>
          <w:sz w:val="28"/>
          <w:szCs w:val="28"/>
          <w:u w:val="single"/>
        </w:rPr>
        <w:t>Cues</w:t>
      </w:r>
      <w:r w:rsidRPr="003A1606">
        <w:rPr>
          <w:rFonts w:eastAsia="Times New Roman"/>
          <w:b/>
          <w:bCs/>
          <w:color w:val="auto"/>
          <w:sz w:val="28"/>
          <w:szCs w:val="28"/>
          <w:u w:val="single"/>
        </w:rPr>
        <w:t xml:space="preserve"> Section</w:t>
      </w:r>
    </w:p>
    <w:p w14:paraId="37DEEF09" w14:textId="59EF6473" w:rsidR="00855FB6" w:rsidRPr="000848C3" w:rsidRDefault="00855FB6" w:rsidP="5549359A">
      <w:pPr>
        <w:shd w:val="clear" w:color="auto" w:fill="FFFFFF" w:themeFill="background1"/>
        <w:spacing w:after="240"/>
        <w:rPr>
          <w:rFonts w:eastAsia="Times New Roman"/>
        </w:rPr>
      </w:pPr>
      <w:r w:rsidRPr="5549359A">
        <w:rPr>
          <w:rFonts w:eastAsia="Times New Roman"/>
        </w:rPr>
        <w:t>After reading a section of text, go back and identify</w:t>
      </w:r>
      <w:r w:rsidR="00585FF8" w:rsidRPr="5549359A">
        <w:rPr>
          <w:rFonts w:eastAsia="Times New Roman"/>
        </w:rPr>
        <w:t>, the main idea</w:t>
      </w:r>
      <w:r w:rsidR="00D17C8C" w:rsidRPr="5549359A">
        <w:rPr>
          <w:rFonts w:eastAsia="Times New Roman"/>
        </w:rPr>
        <w:t>, main purpose and</w:t>
      </w:r>
      <w:r w:rsidR="003D3678" w:rsidRPr="5549359A">
        <w:rPr>
          <w:rFonts w:eastAsia="Times New Roman"/>
        </w:rPr>
        <w:t>/</w:t>
      </w:r>
      <w:r w:rsidR="00D17C8C" w:rsidRPr="5549359A">
        <w:rPr>
          <w:rFonts w:eastAsia="Times New Roman"/>
        </w:rPr>
        <w:t xml:space="preserve">or main </w:t>
      </w:r>
      <w:r w:rsidR="003D3678" w:rsidRPr="5549359A">
        <w:rPr>
          <w:rFonts w:eastAsia="Times New Roman"/>
        </w:rPr>
        <w:t>question</w:t>
      </w:r>
      <w:r w:rsidR="00A04A2F" w:rsidRPr="5549359A">
        <w:rPr>
          <w:rFonts w:eastAsia="Times New Roman"/>
        </w:rPr>
        <w:t>:</w:t>
      </w:r>
      <w:r w:rsidR="000246CE" w:rsidRPr="5549359A">
        <w:rPr>
          <w:rFonts w:eastAsia="Times New Roman"/>
        </w:rPr>
        <w:t xml:space="preserve"> use </w:t>
      </w:r>
      <w:r w:rsidRPr="5549359A">
        <w:rPr>
          <w:rFonts w:eastAsia="Times New Roman"/>
        </w:rPr>
        <w:t>key words</w:t>
      </w:r>
      <w:r w:rsidR="000246CE" w:rsidRPr="5549359A">
        <w:rPr>
          <w:rFonts w:eastAsia="Times New Roman"/>
        </w:rPr>
        <w:t xml:space="preserve"> and </w:t>
      </w:r>
      <w:r w:rsidRPr="5549359A">
        <w:rPr>
          <w:rFonts w:eastAsia="Times New Roman"/>
        </w:rPr>
        <w:t>phrases</w:t>
      </w:r>
      <w:r w:rsidR="000246CE" w:rsidRPr="5549359A">
        <w:rPr>
          <w:rFonts w:eastAsia="Times New Roman"/>
        </w:rPr>
        <w:t xml:space="preserve"> </w:t>
      </w:r>
      <w:r w:rsidRPr="5549359A">
        <w:rPr>
          <w:rFonts w:eastAsia="Times New Roman"/>
        </w:rPr>
        <w:t>related to the notes you've taken. </w:t>
      </w:r>
      <w:r w:rsidR="00A04A2F" w:rsidRPr="5549359A">
        <w:rPr>
          <w:rFonts w:eastAsia="Times New Roman"/>
        </w:rPr>
        <w:t xml:space="preserve">Place </w:t>
      </w:r>
      <w:r w:rsidRPr="5549359A">
        <w:rPr>
          <w:rFonts w:eastAsia="Times New Roman"/>
        </w:rPr>
        <w:t>the Cues column</w:t>
      </w:r>
      <w:r w:rsidR="00F110D5" w:rsidRPr="5549359A">
        <w:rPr>
          <w:rFonts w:eastAsia="Times New Roman"/>
        </w:rPr>
        <w:t xml:space="preserve"> </w:t>
      </w:r>
      <w:r w:rsidR="003067E8" w:rsidRPr="5549359A">
        <w:rPr>
          <w:rFonts w:eastAsia="Times New Roman"/>
        </w:rPr>
        <w:t xml:space="preserve">to the left of </w:t>
      </w:r>
      <w:r w:rsidR="00A04A2F" w:rsidRPr="5549359A">
        <w:rPr>
          <w:rFonts w:eastAsia="Times New Roman"/>
        </w:rPr>
        <w:t>N</w:t>
      </w:r>
      <w:r w:rsidRPr="5549359A">
        <w:rPr>
          <w:rFonts w:eastAsia="Times New Roman"/>
        </w:rPr>
        <w:t>otes</w:t>
      </w:r>
      <w:r w:rsidR="00251A38" w:rsidRPr="5549359A">
        <w:rPr>
          <w:rFonts w:eastAsia="Times New Roman"/>
        </w:rPr>
        <w:t xml:space="preserve"> or in a section immediately under</w:t>
      </w:r>
      <w:r w:rsidR="00585FF8" w:rsidRPr="5549359A">
        <w:rPr>
          <w:rFonts w:eastAsia="Times New Roman"/>
        </w:rPr>
        <w:t xml:space="preserve"> Notes.</w:t>
      </w:r>
    </w:p>
    <w:p w14:paraId="7E84FC70" w14:textId="7C74B49D" w:rsidR="00855FB6" w:rsidRPr="00E53FB7" w:rsidRDefault="00A540CB" w:rsidP="00744F9D">
      <w:pPr>
        <w:pStyle w:val="Heading2"/>
        <w:spacing w:after="60"/>
        <w:rPr>
          <w:rFonts w:eastAsia="Times New Roman"/>
          <w:b/>
          <w:bCs/>
          <w:color w:val="auto"/>
          <w:sz w:val="28"/>
          <w:szCs w:val="28"/>
          <w:u w:val="single"/>
        </w:rPr>
      </w:pPr>
      <w:r w:rsidRPr="00E53FB7">
        <w:rPr>
          <w:rFonts w:eastAsia="Times New Roman"/>
          <w:b/>
          <w:bCs/>
          <w:color w:val="auto"/>
          <w:sz w:val="28"/>
          <w:szCs w:val="28"/>
          <w:u w:val="single"/>
        </w:rPr>
        <w:t xml:space="preserve">The </w:t>
      </w:r>
      <w:r w:rsidR="00855FB6" w:rsidRPr="00E53FB7">
        <w:rPr>
          <w:rFonts w:eastAsia="Times New Roman"/>
          <w:b/>
          <w:bCs/>
          <w:color w:val="auto"/>
          <w:sz w:val="28"/>
          <w:szCs w:val="28"/>
          <w:u w:val="single"/>
        </w:rPr>
        <w:t>Summa</w:t>
      </w:r>
      <w:r w:rsidRPr="00E53FB7">
        <w:rPr>
          <w:rFonts w:eastAsia="Times New Roman"/>
          <w:b/>
          <w:bCs/>
          <w:color w:val="auto"/>
          <w:sz w:val="28"/>
          <w:szCs w:val="28"/>
          <w:u w:val="single"/>
        </w:rPr>
        <w:t>ry Section</w:t>
      </w:r>
    </w:p>
    <w:p w14:paraId="1894B2CA" w14:textId="71C50FBD" w:rsidR="00980DBD" w:rsidRPr="000848C3" w:rsidRDefault="006D255A" w:rsidP="00660673">
      <w:pPr>
        <w:spacing w:after="120"/>
        <w:rPr>
          <w:rFonts w:eastAsia="Times New Roman"/>
          <w:shd w:val="clear" w:color="auto" w:fill="FFFFFF"/>
        </w:rPr>
      </w:pPr>
      <w:r w:rsidRPr="5549359A">
        <w:rPr>
          <w:rFonts w:eastAsia="Times New Roman"/>
          <w:shd w:val="clear" w:color="auto" w:fill="FFFFFF"/>
        </w:rPr>
        <w:t>W</w:t>
      </w:r>
      <w:r w:rsidR="00855FB6" w:rsidRPr="5549359A">
        <w:rPr>
          <w:rFonts w:eastAsia="Times New Roman"/>
          <w:shd w:val="clear" w:color="auto" w:fill="FFFFFF"/>
        </w:rPr>
        <w:t>rite a concise summary of the main points of the text in your own words. </w:t>
      </w:r>
      <w:r w:rsidR="006D2469" w:rsidRPr="5549359A">
        <w:rPr>
          <w:rFonts w:eastAsia="Times New Roman"/>
          <w:shd w:val="clear" w:color="auto" w:fill="FFFFFF"/>
        </w:rPr>
        <w:t xml:space="preserve">2-3 sentences or </w:t>
      </w:r>
      <w:r w:rsidR="003945D4" w:rsidRPr="5549359A">
        <w:rPr>
          <w:rFonts w:eastAsia="Times New Roman"/>
          <w:shd w:val="clear" w:color="auto" w:fill="FFFFFF"/>
        </w:rPr>
        <w:t>50</w:t>
      </w:r>
      <w:r w:rsidR="007D1A03" w:rsidRPr="5549359A">
        <w:rPr>
          <w:rFonts w:eastAsia="Times New Roman"/>
          <w:shd w:val="clear" w:color="auto" w:fill="FFFFFF"/>
        </w:rPr>
        <w:t xml:space="preserve"> -</w:t>
      </w:r>
      <w:r w:rsidR="003945D4" w:rsidRPr="5549359A">
        <w:rPr>
          <w:rFonts w:eastAsia="Times New Roman"/>
          <w:shd w:val="clear" w:color="auto" w:fill="FFFFFF"/>
        </w:rPr>
        <w:t xml:space="preserve">150 </w:t>
      </w:r>
      <w:r w:rsidR="006D2469" w:rsidRPr="5549359A">
        <w:rPr>
          <w:rFonts w:eastAsia="Times New Roman"/>
          <w:shd w:val="clear" w:color="auto" w:fill="FFFFFF"/>
        </w:rPr>
        <w:t xml:space="preserve">words is </w:t>
      </w:r>
      <w:r w:rsidR="003945D4" w:rsidRPr="5549359A">
        <w:rPr>
          <w:rFonts w:eastAsia="Times New Roman"/>
          <w:shd w:val="clear" w:color="auto" w:fill="FFFFFF"/>
        </w:rPr>
        <w:t xml:space="preserve">about right. </w:t>
      </w:r>
      <w:r w:rsidR="00855FB6" w:rsidRPr="5549359A">
        <w:rPr>
          <w:rFonts w:eastAsia="Times New Roman"/>
          <w:shd w:val="clear" w:color="auto" w:fill="FFFFFF"/>
        </w:rPr>
        <w:t xml:space="preserve">This helps you synthesize information </w:t>
      </w:r>
      <w:r w:rsidR="006065C4" w:rsidRPr="5549359A">
        <w:rPr>
          <w:rFonts w:eastAsia="Times New Roman"/>
          <w:shd w:val="clear" w:color="auto" w:fill="FFFFFF"/>
        </w:rPr>
        <w:t xml:space="preserve">to </w:t>
      </w:r>
      <w:r w:rsidR="00855FB6" w:rsidRPr="5549359A">
        <w:rPr>
          <w:rFonts w:eastAsia="Times New Roman"/>
          <w:shd w:val="clear" w:color="auto" w:fill="FFFFFF"/>
        </w:rPr>
        <w:t xml:space="preserve">reinforce </w:t>
      </w:r>
      <w:r w:rsidR="006065C4" w:rsidRPr="5549359A">
        <w:rPr>
          <w:rFonts w:eastAsia="Times New Roman"/>
          <w:shd w:val="clear" w:color="auto" w:fill="FFFFFF"/>
        </w:rPr>
        <w:t>comprehension.</w:t>
      </w:r>
    </w:p>
    <w:p w14:paraId="6B31A909" w14:textId="0AC8485B" w:rsidR="00855FB6" w:rsidRPr="00E53FB7" w:rsidRDefault="00855FB6" w:rsidP="00210D90">
      <w:pPr>
        <w:pStyle w:val="Heading2"/>
        <w:spacing w:after="60"/>
        <w:jc w:val="center"/>
        <w:rPr>
          <w:rFonts w:eastAsia="Times New Roman"/>
          <w:b/>
          <w:bCs/>
          <w:color w:val="auto"/>
          <w:sz w:val="28"/>
          <w:szCs w:val="28"/>
          <w:u w:val="single"/>
          <w:shd w:val="clear" w:color="auto" w:fill="FFFFFF"/>
        </w:rPr>
      </w:pPr>
      <w:r w:rsidRPr="00E53FB7">
        <w:rPr>
          <w:rFonts w:eastAsia="Times New Roman"/>
          <w:b/>
          <w:bCs/>
          <w:color w:val="auto"/>
          <w:sz w:val="28"/>
          <w:szCs w:val="28"/>
          <w:u w:val="single"/>
          <w:shd w:val="clear" w:color="auto" w:fill="FFFFFF"/>
        </w:rPr>
        <w:t xml:space="preserve">Reviewing and </w:t>
      </w:r>
      <w:r w:rsidR="005A1368" w:rsidRPr="00E53FB7">
        <w:rPr>
          <w:rFonts w:eastAsia="Times New Roman"/>
          <w:b/>
          <w:bCs/>
          <w:color w:val="auto"/>
          <w:sz w:val="28"/>
          <w:szCs w:val="28"/>
          <w:u w:val="single"/>
          <w:shd w:val="clear" w:color="auto" w:fill="FFFFFF"/>
        </w:rPr>
        <w:t>R</w:t>
      </w:r>
      <w:r w:rsidRPr="00E53FB7">
        <w:rPr>
          <w:rFonts w:eastAsia="Times New Roman"/>
          <w:b/>
          <w:bCs/>
          <w:color w:val="auto"/>
          <w:sz w:val="28"/>
          <w:szCs w:val="28"/>
          <w:u w:val="single"/>
          <w:shd w:val="clear" w:color="auto" w:fill="FFFFFF"/>
        </w:rPr>
        <w:t>eflecting</w:t>
      </w:r>
    </w:p>
    <w:p w14:paraId="6B2EAFDC" w14:textId="7F4FC42F" w:rsidR="00855FB6" w:rsidRPr="000848C3" w:rsidRDefault="00F15E8A" w:rsidP="5549359A">
      <w:pPr>
        <w:rPr>
          <w:rFonts w:eastAsia="Times New Roman"/>
          <w:shd w:val="clear" w:color="auto" w:fill="FFFFFF"/>
        </w:rPr>
      </w:pPr>
      <w:r w:rsidRPr="5549359A">
        <w:rPr>
          <w:rFonts w:eastAsia="Times New Roman"/>
          <w:shd w:val="clear" w:color="auto" w:fill="FFFFFF"/>
        </w:rPr>
        <w:t xml:space="preserve">For effective </w:t>
      </w:r>
      <w:r w:rsidR="00855FB6" w:rsidRPr="5549359A">
        <w:rPr>
          <w:rFonts w:eastAsia="Times New Roman"/>
          <w:shd w:val="clear" w:color="auto" w:fill="FFFFFF"/>
        </w:rPr>
        <w:t>studying, regularly review your notes</w:t>
      </w:r>
      <w:r w:rsidR="00C74E98" w:rsidRPr="5549359A">
        <w:rPr>
          <w:rFonts w:eastAsia="Times New Roman"/>
          <w:shd w:val="clear" w:color="auto" w:fill="FFFFFF"/>
        </w:rPr>
        <w:t xml:space="preserve"> but don’t just skim them</w:t>
      </w:r>
      <w:r w:rsidRPr="5549359A">
        <w:rPr>
          <w:rFonts w:eastAsia="Times New Roman"/>
          <w:shd w:val="clear" w:color="auto" w:fill="FFFFFF"/>
        </w:rPr>
        <w:t>–engage with them</w:t>
      </w:r>
      <w:r w:rsidR="00CD6F12" w:rsidRPr="5549359A">
        <w:rPr>
          <w:rFonts w:eastAsia="Times New Roman"/>
          <w:shd w:val="clear" w:color="auto" w:fill="FFFFFF"/>
        </w:rPr>
        <w:t xml:space="preserve">. Test yourself </w:t>
      </w:r>
      <w:r w:rsidR="00855FB6" w:rsidRPr="5549359A">
        <w:rPr>
          <w:rFonts w:eastAsia="Times New Roman"/>
          <w:shd w:val="clear" w:color="auto" w:fill="FFFFFF"/>
        </w:rPr>
        <w:t xml:space="preserve">by covering </w:t>
      </w:r>
      <w:r w:rsidR="00A57A2C" w:rsidRPr="5549359A">
        <w:rPr>
          <w:rFonts w:eastAsia="Times New Roman"/>
          <w:shd w:val="clear" w:color="auto" w:fill="FFFFFF"/>
        </w:rPr>
        <w:t xml:space="preserve">the </w:t>
      </w:r>
      <w:r w:rsidR="00922359" w:rsidRPr="5549359A">
        <w:rPr>
          <w:rFonts w:eastAsia="Times New Roman"/>
          <w:shd w:val="clear" w:color="auto" w:fill="FFFFFF"/>
        </w:rPr>
        <w:t>N</w:t>
      </w:r>
      <w:r w:rsidR="00855FB6" w:rsidRPr="5549359A">
        <w:rPr>
          <w:rFonts w:eastAsia="Times New Roman"/>
          <w:shd w:val="clear" w:color="auto" w:fill="FFFFFF"/>
        </w:rPr>
        <w:t xml:space="preserve">otes </w:t>
      </w:r>
      <w:r w:rsidR="00DC2A65" w:rsidRPr="5549359A">
        <w:rPr>
          <w:rFonts w:eastAsia="Times New Roman"/>
          <w:shd w:val="clear" w:color="auto" w:fill="FFFFFF"/>
        </w:rPr>
        <w:t>section</w:t>
      </w:r>
      <w:r w:rsidR="00A57A2C" w:rsidRPr="5549359A">
        <w:rPr>
          <w:rFonts w:eastAsia="Times New Roman"/>
          <w:shd w:val="clear" w:color="auto" w:fill="FFFFFF"/>
        </w:rPr>
        <w:t xml:space="preserve"> </w:t>
      </w:r>
      <w:r w:rsidR="00855FB6" w:rsidRPr="5549359A">
        <w:rPr>
          <w:rFonts w:eastAsia="Times New Roman"/>
          <w:shd w:val="clear" w:color="auto" w:fill="FFFFFF"/>
        </w:rPr>
        <w:t xml:space="preserve">and using </w:t>
      </w:r>
      <w:r w:rsidR="00A57A2C" w:rsidRPr="5549359A">
        <w:rPr>
          <w:rFonts w:eastAsia="Times New Roman"/>
          <w:shd w:val="clear" w:color="auto" w:fill="FFFFFF"/>
        </w:rPr>
        <w:t>the C</w:t>
      </w:r>
      <w:r w:rsidR="00855FB6" w:rsidRPr="5549359A">
        <w:rPr>
          <w:rFonts w:eastAsia="Times New Roman"/>
          <w:shd w:val="clear" w:color="auto" w:fill="FFFFFF"/>
        </w:rPr>
        <w:t xml:space="preserve">ues </w:t>
      </w:r>
      <w:r w:rsidR="00A57A2C" w:rsidRPr="5549359A">
        <w:rPr>
          <w:rFonts w:eastAsia="Times New Roman"/>
          <w:shd w:val="clear" w:color="auto" w:fill="FFFFFF"/>
        </w:rPr>
        <w:t xml:space="preserve">section </w:t>
      </w:r>
      <w:r w:rsidR="00855FB6" w:rsidRPr="5549359A">
        <w:rPr>
          <w:rFonts w:eastAsia="Times New Roman"/>
          <w:shd w:val="clear" w:color="auto" w:fill="FFFFFF"/>
        </w:rPr>
        <w:t>to prompt yourself. </w:t>
      </w:r>
      <w:r w:rsidR="00BF7FB0" w:rsidRPr="5549359A">
        <w:rPr>
          <w:rFonts w:eastAsia="Times New Roman"/>
          <w:shd w:val="clear" w:color="auto" w:fill="FFFFFF"/>
        </w:rPr>
        <w:t>R</w:t>
      </w:r>
      <w:r w:rsidR="00855FB6" w:rsidRPr="5549359A">
        <w:rPr>
          <w:rFonts w:eastAsia="Times New Roman"/>
          <w:shd w:val="clear" w:color="auto" w:fill="FFFFFF"/>
        </w:rPr>
        <w:t>ecit</w:t>
      </w:r>
      <w:r w:rsidR="00BF7FB0" w:rsidRPr="5549359A">
        <w:rPr>
          <w:rFonts w:eastAsia="Times New Roman"/>
          <w:shd w:val="clear" w:color="auto" w:fill="FFFFFF"/>
        </w:rPr>
        <w:t xml:space="preserve">e </w:t>
      </w:r>
      <w:r w:rsidR="00855FB6" w:rsidRPr="5549359A">
        <w:rPr>
          <w:rFonts w:eastAsia="Times New Roman"/>
          <w:shd w:val="clear" w:color="auto" w:fill="FFFFFF"/>
        </w:rPr>
        <w:t>the information i</w:t>
      </w:r>
      <w:r w:rsidR="00BD72A4" w:rsidRPr="5549359A">
        <w:rPr>
          <w:rFonts w:eastAsia="Times New Roman"/>
          <w:shd w:val="clear" w:color="auto" w:fill="FFFFFF"/>
        </w:rPr>
        <w:t xml:space="preserve">n different </w:t>
      </w:r>
      <w:r w:rsidR="775FE5A9" w:rsidRPr="5549359A">
        <w:rPr>
          <w:rFonts w:eastAsia="Times New Roman"/>
          <w:shd w:val="clear" w:color="auto" w:fill="FFFFFF"/>
        </w:rPr>
        <w:t>words or</w:t>
      </w:r>
      <w:r w:rsidR="00855FB6" w:rsidRPr="5549359A">
        <w:rPr>
          <w:rFonts w:eastAsia="Times New Roman"/>
          <w:shd w:val="clear" w:color="auto" w:fill="FFFFFF"/>
        </w:rPr>
        <w:t xml:space="preserve"> reflect on how concepts relate to each other</w:t>
      </w:r>
      <w:r w:rsidR="00354A13" w:rsidRPr="5549359A">
        <w:rPr>
          <w:rFonts w:eastAsia="Times New Roman"/>
          <w:shd w:val="clear" w:color="auto" w:fill="FFFFFF"/>
        </w:rPr>
        <w:t xml:space="preserve"> by rearranging them.</w:t>
      </w:r>
    </w:p>
    <w:sectPr w:rsidR="00855FB6" w:rsidRPr="000848C3" w:rsidSect="0041532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6A5E" w14:textId="77777777" w:rsidR="0049353E" w:rsidRDefault="0049353E" w:rsidP="003E5987">
      <w:r>
        <w:separator/>
      </w:r>
    </w:p>
  </w:endnote>
  <w:endnote w:type="continuationSeparator" w:id="0">
    <w:p w14:paraId="00DB7F04" w14:textId="77777777" w:rsidR="0049353E" w:rsidRDefault="0049353E" w:rsidP="003E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55898086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9301C4" w14:textId="5D834987" w:rsidR="003E5987" w:rsidRPr="003E5987" w:rsidRDefault="003E5987">
            <w:pPr>
              <w:pStyle w:val="Footer"/>
              <w:jc w:val="right"/>
              <w:rPr>
                <w:sz w:val="22"/>
                <w:szCs w:val="22"/>
              </w:rPr>
            </w:pPr>
            <w:r w:rsidRPr="003E5987">
              <w:rPr>
                <w:sz w:val="22"/>
                <w:szCs w:val="22"/>
              </w:rPr>
              <w:t xml:space="preserve">Page </w:t>
            </w:r>
            <w:r w:rsidRPr="003E5987">
              <w:rPr>
                <w:b/>
                <w:bCs/>
                <w:sz w:val="22"/>
                <w:szCs w:val="22"/>
              </w:rPr>
              <w:fldChar w:fldCharType="begin"/>
            </w:r>
            <w:r w:rsidRPr="003E5987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3E5987">
              <w:rPr>
                <w:b/>
                <w:bCs/>
                <w:sz w:val="22"/>
                <w:szCs w:val="22"/>
              </w:rPr>
              <w:fldChar w:fldCharType="separate"/>
            </w:r>
            <w:r w:rsidRPr="003E5987">
              <w:rPr>
                <w:b/>
                <w:bCs/>
                <w:noProof/>
                <w:sz w:val="22"/>
                <w:szCs w:val="22"/>
              </w:rPr>
              <w:t>2</w:t>
            </w:r>
            <w:r w:rsidRPr="003E5987">
              <w:rPr>
                <w:b/>
                <w:bCs/>
                <w:sz w:val="22"/>
                <w:szCs w:val="22"/>
              </w:rPr>
              <w:fldChar w:fldCharType="end"/>
            </w:r>
            <w:r w:rsidRPr="003E5987">
              <w:rPr>
                <w:sz w:val="22"/>
                <w:szCs w:val="22"/>
              </w:rPr>
              <w:t xml:space="preserve"> of </w:t>
            </w:r>
            <w:r w:rsidRPr="003E5987">
              <w:rPr>
                <w:b/>
                <w:bCs/>
                <w:sz w:val="22"/>
                <w:szCs w:val="22"/>
              </w:rPr>
              <w:fldChar w:fldCharType="begin"/>
            </w:r>
            <w:r w:rsidRPr="003E5987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3E5987">
              <w:rPr>
                <w:b/>
                <w:bCs/>
                <w:sz w:val="22"/>
                <w:szCs w:val="22"/>
              </w:rPr>
              <w:fldChar w:fldCharType="separate"/>
            </w:r>
            <w:r w:rsidRPr="003E5987">
              <w:rPr>
                <w:b/>
                <w:bCs/>
                <w:noProof/>
                <w:sz w:val="22"/>
                <w:szCs w:val="22"/>
              </w:rPr>
              <w:t>2</w:t>
            </w:r>
            <w:r w:rsidRPr="003E5987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7D53C11" w14:textId="77777777" w:rsidR="003E5987" w:rsidRDefault="003E5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944D" w14:textId="77777777" w:rsidR="0049353E" w:rsidRDefault="0049353E" w:rsidP="003E5987">
      <w:r>
        <w:separator/>
      </w:r>
    </w:p>
  </w:footnote>
  <w:footnote w:type="continuationSeparator" w:id="0">
    <w:p w14:paraId="04016353" w14:textId="77777777" w:rsidR="0049353E" w:rsidRDefault="0049353E" w:rsidP="003E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CC2"/>
    <w:multiLevelType w:val="hybridMultilevel"/>
    <w:tmpl w:val="964A0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01C"/>
    <w:multiLevelType w:val="hybridMultilevel"/>
    <w:tmpl w:val="79CA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C8A"/>
    <w:multiLevelType w:val="hybridMultilevel"/>
    <w:tmpl w:val="FCC84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C09"/>
    <w:multiLevelType w:val="hybridMultilevel"/>
    <w:tmpl w:val="7592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74A2"/>
    <w:multiLevelType w:val="hybridMultilevel"/>
    <w:tmpl w:val="76E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6A177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4A0"/>
    <w:multiLevelType w:val="hybridMultilevel"/>
    <w:tmpl w:val="37A2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14B6"/>
    <w:multiLevelType w:val="hybridMultilevel"/>
    <w:tmpl w:val="4DD4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5179D"/>
    <w:multiLevelType w:val="hybridMultilevel"/>
    <w:tmpl w:val="1F8A5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2859"/>
    <w:multiLevelType w:val="hybridMultilevel"/>
    <w:tmpl w:val="329A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4B9"/>
    <w:multiLevelType w:val="hybridMultilevel"/>
    <w:tmpl w:val="00DC5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50BE4"/>
    <w:multiLevelType w:val="hybridMultilevel"/>
    <w:tmpl w:val="C41298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C28A5"/>
    <w:multiLevelType w:val="hybridMultilevel"/>
    <w:tmpl w:val="E0CA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507ED"/>
    <w:multiLevelType w:val="hybridMultilevel"/>
    <w:tmpl w:val="FA9CB7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E61A60"/>
    <w:multiLevelType w:val="hybridMultilevel"/>
    <w:tmpl w:val="68283ED0"/>
    <w:lvl w:ilvl="0" w:tplc="EEBC2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4F6F"/>
    <w:multiLevelType w:val="hybridMultilevel"/>
    <w:tmpl w:val="3062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6659"/>
    <w:multiLevelType w:val="hybridMultilevel"/>
    <w:tmpl w:val="7A86C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60F37"/>
    <w:multiLevelType w:val="hybridMultilevel"/>
    <w:tmpl w:val="7872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76E92"/>
    <w:multiLevelType w:val="hybridMultilevel"/>
    <w:tmpl w:val="484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991CF4"/>
    <w:multiLevelType w:val="hybridMultilevel"/>
    <w:tmpl w:val="054227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C9284D"/>
    <w:multiLevelType w:val="hybridMultilevel"/>
    <w:tmpl w:val="AD22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643E1F"/>
    <w:multiLevelType w:val="hybridMultilevel"/>
    <w:tmpl w:val="0F104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75350"/>
    <w:multiLevelType w:val="hybridMultilevel"/>
    <w:tmpl w:val="9B44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777CE"/>
    <w:multiLevelType w:val="hybridMultilevel"/>
    <w:tmpl w:val="DE6E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52C59"/>
    <w:multiLevelType w:val="hybridMultilevel"/>
    <w:tmpl w:val="1B422E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B93433D"/>
    <w:multiLevelType w:val="hybridMultilevel"/>
    <w:tmpl w:val="0040E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94695"/>
    <w:multiLevelType w:val="hybridMultilevel"/>
    <w:tmpl w:val="B4A6FA6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90C052D"/>
    <w:multiLevelType w:val="hybridMultilevel"/>
    <w:tmpl w:val="6D48B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1D8B"/>
    <w:multiLevelType w:val="hybridMultilevel"/>
    <w:tmpl w:val="4518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77C2A"/>
    <w:multiLevelType w:val="hybridMultilevel"/>
    <w:tmpl w:val="3992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C2A7B"/>
    <w:multiLevelType w:val="hybridMultilevel"/>
    <w:tmpl w:val="C41E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52715"/>
    <w:multiLevelType w:val="hybridMultilevel"/>
    <w:tmpl w:val="3528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3"/>
  </w:num>
  <w:num w:numId="4">
    <w:abstractNumId w:val="14"/>
  </w:num>
  <w:num w:numId="5">
    <w:abstractNumId w:val="1"/>
  </w:num>
  <w:num w:numId="6">
    <w:abstractNumId w:val="24"/>
  </w:num>
  <w:num w:numId="7">
    <w:abstractNumId w:val="6"/>
  </w:num>
  <w:num w:numId="8">
    <w:abstractNumId w:val="4"/>
  </w:num>
  <w:num w:numId="9">
    <w:abstractNumId w:val="26"/>
  </w:num>
  <w:num w:numId="10">
    <w:abstractNumId w:val="13"/>
  </w:num>
  <w:num w:numId="11">
    <w:abstractNumId w:val="10"/>
  </w:num>
  <w:num w:numId="12">
    <w:abstractNumId w:val="21"/>
  </w:num>
  <w:num w:numId="13">
    <w:abstractNumId w:val="20"/>
  </w:num>
  <w:num w:numId="14">
    <w:abstractNumId w:val="17"/>
  </w:num>
  <w:num w:numId="15">
    <w:abstractNumId w:val="5"/>
  </w:num>
  <w:num w:numId="16">
    <w:abstractNumId w:val="29"/>
  </w:num>
  <w:num w:numId="17">
    <w:abstractNumId w:val="7"/>
  </w:num>
  <w:num w:numId="18">
    <w:abstractNumId w:val="2"/>
  </w:num>
  <w:num w:numId="19">
    <w:abstractNumId w:val="23"/>
  </w:num>
  <w:num w:numId="20">
    <w:abstractNumId w:val="19"/>
  </w:num>
  <w:num w:numId="21">
    <w:abstractNumId w:val="22"/>
  </w:num>
  <w:num w:numId="22">
    <w:abstractNumId w:val="25"/>
  </w:num>
  <w:num w:numId="23">
    <w:abstractNumId w:val="30"/>
  </w:num>
  <w:num w:numId="24">
    <w:abstractNumId w:val="9"/>
  </w:num>
  <w:num w:numId="25">
    <w:abstractNumId w:val="27"/>
  </w:num>
  <w:num w:numId="26">
    <w:abstractNumId w:val="11"/>
  </w:num>
  <w:num w:numId="27">
    <w:abstractNumId w:val="12"/>
  </w:num>
  <w:num w:numId="28">
    <w:abstractNumId w:val="18"/>
  </w:num>
  <w:num w:numId="29">
    <w:abstractNumId w:val="0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DA"/>
    <w:rsid w:val="0000039F"/>
    <w:rsid w:val="00006D64"/>
    <w:rsid w:val="000075A6"/>
    <w:rsid w:val="0001178B"/>
    <w:rsid w:val="00013670"/>
    <w:rsid w:val="00013C25"/>
    <w:rsid w:val="00015670"/>
    <w:rsid w:val="00016395"/>
    <w:rsid w:val="000167E8"/>
    <w:rsid w:val="00020CAE"/>
    <w:rsid w:val="000246CE"/>
    <w:rsid w:val="000323B8"/>
    <w:rsid w:val="00033484"/>
    <w:rsid w:val="00040996"/>
    <w:rsid w:val="00041800"/>
    <w:rsid w:val="000419DC"/>
    <w:rsid w:val="000453C7"/>
    <w:rsid w:val="00065FA5"/>
    <w:rsid w:val="00070AC4"/>
    <w:rsid w:val="00070C15"/>
    <w:rsid w:val="00071F49"/>
    <w:rsid w:val="0007531E"/>
    <w:rsid w:val="00083F33"/>
    <w:rsid w:val="000848C3"/>
    <w:rsid w:val="0008616E"/>
    <w:rsid w:val="0008737B"/>
    <w:rsid w:val="00090E38"/>
    <w:rsid w:val="0009684D"/>
    <w:rsid w:val="00096BD7"/>
    <w:rsid w:val="00097554"/>
    <w:rsid w:val="000A1C3E"/>
    <w:rsid w:val="000A7280"/>
    <w:rsid w:val="000A7F25"/>
    <w:rsid w:val="000B4158"/>
    <w:rsid w:val="000B721B"/>
    <w:rsid w:val="000B7F1E"/>
    <w:rsid w:val="000C0B03"/>
    <w:rsid w:val="000C25FE"/>
    <w:rsid w:val="000C4F0E"/>
    <w:rsid w:val="000D13D4"/>
    <w:rsid w:val="000D1C51"/>
    <w:rsid w:val="0011205E"/>
    <w:rsid w:val="00113462"/>
    <w:rsid w:val="00122144"/>
    <w:rsid w:val="0012263B"/>
    <w:rsid w:val="00122E28"/>
    <w:rsid w:val="00124E14"/>
    <w:rsid w:val="001268B4"/>
    <w:rsid w:val="0013350E"/>
    <w:rsid w:val="00146599"/>
    <w:rsid w:val="001660A3"/>
    <w:rsid w:val="00166C12"/>
    <w:rsid w:val="00177243"/>
    <w:rsid w:val="00182017"/>
    <w:rsid w:val="00182C65"/>
    <w:rsid w:val="0019134F"/>
    <w:rsid w:val="00193BDC"/>
    <w:rsid w:val="001A5B4C"/>
    <w:rsid w:val="001A731A"/>
    <w:rsid w:val="001D021D"/>
    <w:rsid w:val="001D2FB6"/>
    <w:rsid w:val="001E003D"/>
    <w:rsid w:val="001E2B85"/>
    <w:rsid w:val="00202FDF"/>
    <w:rsid w:val="0020537E"/>
    <w:rsid w:val="00205DDE"/>
    <w:rsid w:val="00210D90"/>
    <w:rsid w:val="00213D55"/>
    <w:rsid w:val="00221CB7"/>
    <w:rsid w:val="002262D5"/>
    <w:rsid w:val="00227D0F"/>
    <w:rsid w:val="00244CF2"/>
    <w:rsid w:val="00246039"/>
    <w:rsid w:val="00251A38"/>
    <w:rsid w:val="0025348C"/>
    <w:rsid w:val="00255663"/>
    <w:rsid w:val="00256FCF"/>
    <w:rsid w:val="002579BA"/>
    <w:rsid w:val="00257D5D"/>
    <w:rsid w:val="00260475"/>
    <w:rsid w:val="002623F1"/>
    <w:rsid w:val="002630D1"/>
    <w:rsid w:val="0026399E"/>
    <w:rsid w:val="0028507D"/>
    <w:rsid w:val="00294D65"/>
    <w:rsid w:val="00297E6A"/>
    <w:rsid w:val="002A0B1F"/>
    <w:rsid w:val="002A7E19"/>
    <w:rsid w:val="002B49CD"/>
    <w:rsid w:val="002B60F9"/>
    <w:rsid w:val="002B7511"/>
    <w:rsid w:val="002C443B"/>
    <w:rsid w:val="002C79B2"/>
    <w:rsid w:val="002D6749"/>
    <w:rsid w:val="002E1BB0"/>
    <w:rsid w:val="002E42E9"/>
    <w:rsid w:val="002F4255"/>
    <w:rsid w:val="00301118"/>
    <w:rsid w:val="003067E8"/>
    <w:rsid w:val="00312894"/>
    <w:rsid w:val="003149CB"/>
    <w:rsid w:val="00331CBF"/>
    <w:rsid w:val="00336677"/>
    <w:rsid w:val="003458F4"/>
    <w:rsid w:val="00350A63"/>
    <w:rsid w:val="00354A13"/>
    <w:rsid w:val="00356A46"/>
    <w:rsid w:val="00367971"/>
    <w:rsid w:val="00370EC7"/>
    <w:rsid w:val="00372283"/>
    <w:rsid w:val="0038370B"/>
    <w:rsid w:val="00384C10"/>
    <w:rsid w:val="00384FA2"/>
    <w:rsid w:val="003864FA"/>
    <w:rsid w:val="00386F1F"/>
    <w:rsid w:val="00390AE2"/>
    <w:rsid w:val="00391BBA"/>
    <w:rsid w:val="003927A5"/>
    <w:rsid w:val="003945D4"/>
    <w:rsid w:val="0039610A"/>
    <w:rsid w:val="003A12B3"/>
    <w:rsid w:val="003A1606"/>
    <w:rsid w:val="003A5677"/>
    <w:rsid w:val="003B0581"/>
    <w:rsid w:val="003B3FB2"/>
    <w:rsid w:val="003B45BD"/>
    <w:rsid w:val="003B7895"/>
    <w:rsid w:val="003D102B"/>
    <w:rsid w:val="003D20A6"/>
    <w:rsid w:val="003D3678"/>
    <w:rsid w:val="003D628C"/>
    <w:rsid w:val="003E134F"/>
    <w:rsid w:val="003E24BB"/>
    <w:rsid w:val="003E31AF"/>
    <w:rsid w:val="003E5987"/>
    <w:rsid w:val="003E5A31"/>
    <w:rsid w:val="003F1BE1"/>
    <w:rsid w:val="003F6F7E"/>
    <w:rsid w:val="00400832"/>
    <w:rsid w:val="00404A3F"/>
    <w:rsid w:val="00406433"/>
    <w:rsid w:val="00410275"/>
    <w:rsid w:val="00410AFE"/>
    <w:rsid w:val="004111C2"/>
    <w:rsid w:val="0041532C"/>
    <w:rsid w:val="00424052"/>
    <w:rsid w:val="00425DE9"/>
    <w:rsid w:val="004260D6"/>
    <w:rsid w:val="00426DF4"/>
    <w:rsid w:val="004413C9"/>
    <w:rsid w:val="00472751"/>
    <w:rsid w:val="004749F5"/>
    <w:rsid w:val="004822AA"/>
    <w:rsid w:val="004933EC"/>
    <w:rsid w:val="0049353E"/>
    <w:rsid w:val="00495511"/>
    <w:rsid w:val="004A00C0"/>
    <w:rsid w:val="004B284F"/>
    <w:rsid w:val="004B3F8B"/>
    <w:rsid w:val="004C1F38"/>
    <w:rsid w:val="004C2CD2"/>
    <w:rsid w:val="004C4EB9"/>
    <w:rsid w:val="004D246B"/>
    <w:rsid w:val="004E4C88"/>
    <w:rsid w:val="004E5786"/>
    <w:rsid w:val="004E75C9"/>
    <w:rsid w:val="004F080D"/>
    <w:rsid w:val="004F19F3"/>
    <w:rsid w:val="004F32C7"/>
    <w:rsid w:val="004F664E"/>
    <w:rsid w:val="004F7FED"/>
    <w:rsid w:val="005008A6"/>
    <w:rsid w:val="00502C84"/>
    <w:rsid w:val="00506CDE"/>
    <w:rsid w:val="0052326C"/>
    <w:rsid w:val="00526EE5"/>
    <w:rsid w:val="005302CC"/>
    <w:rsid w:val="00532C8A"/>
    <w:rsid w:val="00533F75"/>
    <w:rsid w:val="00534A4A"/>
    <w:rsid w:val="00535B40"/>
    <w:rsid w:val="00535F7F"/>
    <w:rsid w:val="00552DC3"/>
    <w:rsid w:val="005557CE"/>
    <w:rsid w:val="00556D3A"/>
    <w:rsid w:val="00566FC1"/>
    <w:rsid w:val="00570428"/>
    <w:rsid w:val="00585FF8"/>
    <w:rsid w:val="00590038"/>
    <w:rsid w:val="00597C24"/>
    <w:rsid w:val="005A1368"/>
    <w:rsid w:val="005B2A02"/>
    <w:rsid w:val="005B309E"/>
    <w:rsid w:val="005C48A6"/>
    <w:rsid w:val="005C5735"/>
    <w:rsid w:val="005D373C"/>
    <w:rsid w:val="005D5D11"/>
    <w:rsid w:val="005E2A35"/>
    <w:rsid w:val="005E3132"/>
    <w:rsid w:val="005E6394"/>
    <w:rsid w:val="005F5F7B"/>
    <w:rsid w:val="005F7DA1"/>
    <w:rsid w:val="00600601"/>
    <w:rsid w:val="00602530"/>
    <w:rsid w:val="00606031"/>
    <w:rsid w:val="006065C4"/>
    <w:rsid w:val="006067C7"/>
    <w:rsid w:val="00606E6C"/>
    <w:rsid w:val="00612EFC"/>
    <w:rsid w:val="00613B02"/>
    <w:rsid w:val="00617BE3"/>
    <w:rsid w:val="00624D20"/>
    <w:rsid w:val="0063634A"/>
    <w:rsid w:val="00637A68"/>
    <w:rsid w:val="00655A07"/>
    <w:rsid w:val="00660673"/>
    <w:rsid w:val="00660A04"/>
    <w:rsid w:val="00664634"/>
    <w:rsid w:val="0067359D"/>
    <w:rsid w:val="00686DD4"/>
    <w:rsid w:val="00692A21"/>
    <w:rsid w:val="006A4E13"/>
    <w:rsid w:val="006B4E2E"/>
    <w:rsid w:val="006C01CD"/>
    <w:rsid w:val="006C60D3"/>
    <w:rsid w:val="006D1756"/>
    <w:rsid w:val="006D2469"/>
    <w:rsid w:val="006D255A"/>
    <w:rsid w:val="006D5E0A"/>
    <w:rsid w:val="006E2567"/>
    <w:rsid w:val="006E46C7"/>
    <w:rsid w:val="006E4A83"/>
    <w:rsid w:val="006E601B"/>
    <w:rsid w:val="006F117F"/>
    <w:rsid w:val="006F36A4"/>
    <w:rsid w:val="006F78C0"/>
    <w:rsid w:val="00700477"/>
    <w:rsid w:val="00700C8C"/>
    <w:rsid w:val="00701CC1"/>
    <w:rsid w:val="00704394"/>
    <w:rsid w:val="00706BF7"/>
    <w:rsid w:val="00712765"/>
    <w:rsid w:val="00714666"/>
    <w:rsid w:val="00717520"/>
    <w:rsid w:val="00723EA9"/>
    <w:rsid w:val="00726F01"/>
    <w:rsid w:val="00730FF1"/>
    <w:rsid w:val="007368E0"/>
    <w:rsid w:val="007434F1"/>
    <w:rsid w:val="00743787"/>
    <w:rsid w:val="00744409"/>
    <w:rsid w:val="00744F9D"/>
    <w:rsid w:val="007474B5"/>
    <w:rsid w:val="00751A91"/>
    <w:rsid w:val="00752804"/>
    <w:rsid w:val="00754A84"/>
    <w:rsid w:val="00760FEB"/>
    <w:rsid w:val="00765847"/>
    <w:rsid w:val="00771902"/>
    <w:rsid w:val="0077223A"/>
    <w:rsid w:val="00774CB8"/>
    <w:rsid w:val="00775279"/>
    <w:rsid w:val="0077552F"/>
    <w:rsid w:val="00783396"/>
    <w:rsid w:val="0078374C"/>
    <w:rsid w:val="00787214"/>
    <w:rsid w:val="0079634A"/>
    <w:rsid w:val="007A5CE7"/>
    <w:rsid w:val="007B02B5"/>
    <w:rsid w:val="007B387A"/>
    <w:rsid w:val="007C3F0B"/>
    <w:rsid w:val="007C58C4"/>
    <w:rsid w:val="007D1A03"/>
    <w:rsid w:val="007D5F5B"/>
    <w:rsid w:val="007E3B6D"/>
    <w:rsid w:val="007E7FE6"/>
    <w:rsid w:val="007F40D7"/>
    <w:rsid w:val="007F5BE8"/>
    <w:rsid w:val="007F7070"/>
    <w:rsid w:val="00803821"/>
    <w:rsid w:val="00804A16"/>
    <w:rsid w:val="00810422"/>
    <w:rsid w:val="008117A3"/>
    <w:rsid w:val="00816EB5"/>
    <w:rsid w:val="00830B35"/>
    <w:rsid w:val="0083262D"/>
    <w:rsid w:val="00833664"/>
    <w:rsid w:val="00833C58"/>
    <w:rsid w:val="00837765"/>
    <w:rsid w:val="00854A7B"/>
    <w:rsid w:val="00855FB6"/>
    <w:rsid w:val="008604A5"/>
    <w:rsid w:val="0086168B"/>
    <w:rsid w:val="00866AE3"/>
    <w:rsid w:val="00866C44"/>
    <w:rsid w:val="00866E10"/>
    <w:rsid w:val="00875357"/>
    <w:rsid w:val="00882E5A"/>
    <w:rsid w:val="008831C6"/>
    <w:rsid w:val="00887F1F"/>
    <w:rsid w:val="00891DC0"/>
    <w:rsid w:val="00895BB7"/>
    <w:rsid w:val="00896C1A"/>
    <w:rsid w:val="008A2511"/>
    <w:rsid w:val="008A47C8"/>
    <w:rsid w:val="008B1BC5"/>
    <w:rsid w:val="008B2906"/>
    <w:rsid w:val="008B3D82"/>
    <w:rsid w:val="008B5FD6"/>
    <w:rsid w:val="008B6F51"/>
    <w:rsid w:val="008B7D1B"/>
    <w:rsid w:val="008C4EEE"/>
    <w:rsid w:val="008D1C67"/>
    <w:rsid w:val="008D30DE"/>
    <w:rsid w:val="008D3128"/>
    <w:rsid w:val="008D431C"/>
    <w:rsid w:val="008E1936"/>
    <w:rsid w:val="008E3C99"/>
    <w:rsid w:val="008E5700"/>
    <w:rsid w:val="008F4401"/>
    <w:rsid w:val="008F70ED"/>
    <w:rsid w:val="009021C6"/>
    <w:rsid w:val="00913002"/>
    <w:rsid w:val="00922359"/>
    <w:rsid w:val="00922563"/>
    <w:rsid w:val="00930289"/>
    <w:rsid w:val="00943132"/>
    <w:rsid w:val="00946B5C"/>
    <w:rsid w:val="00947502"/>
    <w:rsid w:val="009527D7"/>
    <w:rsid w:val="009614E4"/>
    <w:rsid w:val="00967A96"/>
    <w:rsid w:val="00971CB4"/>
    <w:rsid w:val="009728F5"/>
    <w:rsid w:val="00972ED3"/>
    <w:rsid w:val="0097368D"/>
    <w:rsid w:val="00974333"/>
    <w:rsid w:val="00980DBD"/>
    <w:rsid w:val="00985784"/>
    <w:rsid w:val="009928D9"/>
    <w:rsid w:val="009948B6"/>
    <w:rsid w:val="009A14F4"/>
    <w:rsid w:val="009B4986"/>
    <w:rsid w:val="009C0220"/>
    <w:rsid w:val="009C76D7"/>
    <w:rsid w:val="009D141A"/>
    <w:rsid w:val="009D26EA"/>
    <w:rsid w:val="009D58BE"/>
    <w:rsid w:val="009E14CF"/>
    <w:rsid w:val="009F5A79"/>
    <w:rsid w:val="009F699E"/>
    <w:rsid w:val="009F6BC3"/>
    <w:rsid w:val="00A04A2F"/>
    <w:rsid w:val="00A26932"/>
    <w:rsid w:val="00A308B7"/>
    <w:rsid w:val="00A4080F"/>
    <w:rsid w:val="00A40B7D"/>
    <w:rsid w:val="00A44FBF"/>
    <w:rsid w:val="00A508F1"/>
    <w:rsid w:val="00A538C4"/>
    <w:rsid w:val="00A540CB"/>
    <w:rsid w:val="00A56224"/>
    <w:rsid w:val="00A57A2C"/>
    <w:rsid w:val="00A65265"/>
    <w:rsid w:val="00A654F0"/>
    <w:rsid w:val="00A66860"/>
    <w:rsid w:val="00A66BBD"/>
    <w:rsid w:val="00A724E4"/>
    <w:rsid w:val="00A73B93"/>
    <w:rsid w:val="00A76EF0"/>
    <w:rsid w:val="00A7765C"/>
    <w:rsid w:val="00A77B10"/>
    <w:rsid w:val="00A85594"/>
    <w:rsid w:val="00A8762A"/>
    <w:rsid w:val="00A92BB5"/>
    <w:rsid w:val="00A94413"/>
    <w:rsid w:val="00AA2EB5"/>
    <w:rsid w:val="00AB5E33"/>
    <w:rsid w:val="00AB6217"/>
    <w:rsid w:val="00AB6E86"/>
    <w:rsid w:val="00AC4666"/>
    <w:rsid w:val="00AD1FB7"/>
    <w:rsid w:val="00AE7BC1"/>
    <w:rsid w:val="00AF3C6E"/>
    <w:rsid w:val="00AF755E"/>
    <w:rsid w:val="00B072CC"/>
    <w:rsid w:val="00B106D4"/>
    <w:rsid w:val="00B2040A"/>
    <w:rsid w:val="00B207A4"/>
    <w:rsid w:val="00B20AE5"/>
    <w:rsid w:val="00B211F4"/>
    <w:rsid w:val="00B257D6"/>
    <w:rsid w:val="00B30ECF"/>
    <w:rsid w:val="00B32630"/>
    <w:rsid w:val="00B33664"/>
    <w:rsid w:val="00B4151B"/>
    <w:rsid w:val="00B6535B"/>
    <w:rsid w:val="00B6694A"/>
    <w:rsid w:val="00B67105"/>
    <w:rsid w:val="00B754DA"/>
    <w:rsid w:val="00B835E3"/>
    <w:rsid w:val="00B84580"/>
    <w:rsid w:val="00B95329"/>
    <w:rsid w:val="00B95630"/>
    <w:rsid w:val="00B978F7"/>
    <w:rsid w:val="00BA75EB"/>
    <w:rsid w:val="00BB4C27"/>
    <w:rsid w:val="00BB56FA"/>
    <w:rsid w:val="00BB7480"/>
    <w:rsid w:val="00BC39D9"/>
    <w:rsid w:val="00BC43DB"/>
    <w:rsid w:val="00BC5B41"/>
    <w:rsid w:val="00BC5D0E"/>
    <w:rsid w:val="00BC7E78"/>
    <w:rsid w:val="00BD58B5"/>
    <w:rsid w:val="00BD6A18"/>
    <w:rsid w:val="00BD71E1"/>
    <w:rsid w:val="00BD72A4"/>
    <w:rsid w:val="00BD72D6"/>
    <w:rsid w:val="00BE1D54"/>
    <w:rsid w:val="00BF5B81"/>
    <w:rsid w:val="00BF643B"/>
    <w:rsid w:val="00BF7FB0"/>
    <w:rsid w:val="00C00C36"/>
    <w:rsid w:val="00C01AA8"/>
    <w:rsid w:val="00C02D8C"/>
    <w:rsid w:val="00C12809"/>
    <w:rsid w:val="00C15950"/>
    <w:rsid w:val="00C249A0"/>
    <w:rsid w:val="00C30EC7"/>
    <w:rsid w:val="00C31EBC"/>
    <w:rsid w:val="00C4480E"/>
    <w:rsid w:val="00C46C5F"/>
    <w:rsid w:val="00C47908"/>
    <w:rsid w:val="00C50E59"/>
    <w:rsid w:val="00C53CD5"/>
    <w:rsid w:val="00C54CD5"/>
    <w:rsid w:val="00C60E35"/>
    <w:rsid w:val="00C6572A"/>
    <w:rsid w:val="00C67706"/>
    <w:rsid w:val="00C67AAF"/>
    <w:rsid w:val="00C74014"/>
    <w:rsid w:val="00C74E98"/>
    <w:rsid w:val="00C82F6A"/>
    <w:rsid w:val="00C97A21"/>
    <w:rsid w:val="00CA116E"/>
    <w:rsid w:val="00CA161A"/>
    <w:rsid w:val="00CA2A83"/>
    <w:rsid w:val="00CB51A0"/>
    <w:rsid w:val="00CC5AB7"/>
    <w:rsid w:val="00CC7ABA"/>
    <w:rsid w:val="00CD03A8"/>
    <w:rsid w:val="00CD104B"/>
    <w:rsid w:val="00CD3CBA"/>
    <w:rsid w:val="00CD6F12"/>
    <w:rsid w:val="00CE216A"/>
    <w:rsid w:val="00CE71AC"/>
    <w:rsid w:val="00CF3B0B"/>
    <w:rsid w:val="00CF7016"/>
    <w:rsid w:val="00CF76AC"/>
    <w:rsid w:val="00D009F7"/>
    <w:rsid w:val="00D03B6A"/>
    <w:rsid w:val="00D04ED4"/>
    <w:rsid w:val="00D07C87"/>
    <w:rsid w:val="00D123DC"/>
    <w:rsid w:val="00D15206"/>
    <w:rsid w:val="00D16F4C"/>
    <w:rsid w:val="00D17C8C"/>
    <w:rsid w:val="00D20E14"/>
    <w:rsid w:val="00D332E0"/>
    <w:rsid w:val="00D4514A"/>
    <w:rsid w:val="00D67496"/>
    <w:rsid w:val="00D752FC"/>
    <w:rsid w:val="00D800BF"/>
    <w:rsid w:val="00D85D79"/>
    <w:rsid w:val="00D90BB0"/>
    <w:rsid w:val="00D90F23"/>
    <w:rsid w:val="00D90FE5"/>
    <w:rsid w:val="00D92F71"/>
    <w:rsid w:val="00DA4FBB"/>
    <w:rsid w:val="00DC2A65"/>
    <w:rsid w:val="00DD23F1"/>
    <w:rsid w:val="00DE1481"/>
    <w:rsid w:val="00DE4BCF"/>
    <w:rsid w:val="00DE4CA2"/>
    <w:rsid w:val="00DF0C83"/>
    <w:rsid w:val="00DF1B9A"/>
    <w:rsid w:val="00DF7015"/>
    <w:rsid w:val="00E034ED"/>
    <w:rsid w:val="00E0659F"/>
    <w:rsid w:val="00E15C83"/>
    <w:rsid w:val="00E2454F"/>
    <w:rsid w:val="00E24731"/>
    <w:rsid w:val="00E35913"/>
    <w:rsid w:val="00E41B8C"/>
    <w:rsid w:val="00E41F02"/>
    <w:rsid w:val="00E46C2D"/>
    <w:rsid w:val="00E47071"/>
    <w:rsid w:val="00E52073"/>
    <w:rsid w:val="00E53FB7"/>
    <w:rsid w:val="00E54D27"/>
    <w:rsid w:val="00E61E37"/>
    <w:rsid w:val="00E74816"/>
    <w:rsid w:val="00E749D7"/>
    <w:rsid w:val="00E77E99"/>
    <w:rsid w:val="00E838A7"/>
    <w:rsid w:val="00E84281"/>
    <w:rsid w:val="00E96A11"/>
    <w:rsid w:val="00E97316"/>
    <w:rsid w:val="00E97966"/>
    <w:rsid w:val="00EA384D"/>
    <w:rsid w:val="00EA3EFB"/>
    <w:rsid w:val="00EA7B33"/>
    <w:rsid w:val="00EB3083"/>
    <w:rsid w:val="00EB6E03"/>
    <w:rsid w:val="00EC0F00"/>
    <w:rsid w:val="00EC1D7D"/>
    <w:rsid w:val="00EC4659"/>
    <w:rsid w:val="00ED294B"/>
    <w:rsid w:val="00EE4917"/>
    <w:rsid w:val="00EE6216"/>
    <w:rsid w:val="00EE7834"/>
    <w:rsid w:val="00EF1F3B"/>
    <w:rsid w:val="00EF6DC1"/>
    <w:rsid w:val="00F01148"/>
    <w:rsid w:val="00F04046"/>
    <w:rsid w:val="00F0736B"/>
    <w:rsid w:val="00F110D5"/>
    <w:rsid w:val="00F114D7"/>
    <w:rsid w:val="00F150A4"/>
    <w:rsid w:val="00F15E8A"/>
    <w:rsid w:val="00F20047"/>
    <w:rsid w:val="00F20492"/>
    <w:rsid w:val="00F309F2"/>
    <w:rsid w:val="00F3112A"/>
    <w:rsid w:val="00F324C4"/>
    <w:rsid w:val="00F34017"/>
    <w:rsid w:val="00F4219A"/>
    <w:rsid w:val="00F50D91"/>
    <w:rsid w:val="00F56879"/>
    <w:rsid w:val="00F576DB"/>
    <w:rsid w:val="00F6154B"/>
    <w:rsid w:val="00F65BC6"/>
    <w:rsid w:val="00F65C34"/>
    <w:rsid w:val="00F673DA"/>
    <w:rsid w:val="00F7422A"/>
    <w:rsid w:val="00F742A9"/>
    <w:rsid w:val="00F84CFE"/>
    <w:rsid w:val="00F86777"/>
    <w:rsid w:val="00F908C0"/>
    <w:rsid w:val="00F909E2"/>
    <w:rsid w:val="00F939F1"/>
    <w:rsid w:val="00F94411"/>
    <w:rsid w:val="00FA0876"/>
    <w:rsid w:val="00FA51E6"/>
    <w:rsid w:val="00FA7F63"/>
    <w:rsid w:val="00FB55FD"/>
    <w:rsid w:val="00FC0D2E"/>
    <w:rsid w:val="00FD042F"/>
    <w:rsid w:val="00FD31A9"/>
    <w:rsid w:val="00FD748D"/>
    <w:rsid w:val="00FE0CA6"/>
    <w:rsid w:val="00FE62A0"/>
    <w:rsid w:val="00FF137B"/>
    <w:rsid w:val="00FF786B"/>
    <w:rsid w:val="028818DE"/>
    <w:rsid w:val="0572C460"/>
    <w:rsid w:val="06FB7B56"/>
    <w:rsid w:val="0D0A9B33"/>
    <w:rsid w:val="0DBD0229"/>
    <w:rsid w:val="14FC98E8"/>
    <w:rsid w:val="160DB844"/>
    <w:rsid w:val="229E66A4"/>
    <w:rsid w:val="29DFE0A0"/>
    <w:rsid w:val="2DB9DABF"/>
    <w:rsid w:val="3256977D"/>
    <w:rsid w:val="34988B79"/>
    <w:rsid w:val="393F38CE"/>
    <w:rsid w:val="3EF5DDF3"/>
    <w:rsid w:val="3FED5D64"/>
    <w:rsid w:val="4458B54C"/>
    <w:rsid w:val="4524E8CE"/>
    <w:rsid w:val="52788DAF"/>
    <w:rsid w:val="5549359A"/>
    <w:rsid w:val="582902AC"/>
    <w:rsid w:val="59A88DF9"/>
    <w:rsid w:val="5AC95D6E"/>
    <w:rsid w:val="6419A7CA"/>
    <w:rsid w:val="6E374959"/>
    <w:rsid w:val="775FE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A8B5"/>
  <w15:chartTrackingRefBased/>
  <w15:docId w15:val="{05B9BA57-392C-FE4C-85AD-0A9790B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F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1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C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55F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0537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E4A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4A8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C3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1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502C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E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987"/>
  </w:style>
  <w:style w:type="paragraph" w:styleId="Footer">
    <w:name w:val="footer"/>
    <w:basedOn w:val="Normal"/>
    <w:link w:val="FooterChar"/>
    <w:uiPriority w:val="99"/>
    <w:unhideWhenUsed/>
    <w:rsid w:val="003E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987"/>
  </w:style>
  <w:style w:type="character" w:styleId="CommentReference">
    <w:name w:val="annotation reference"/>
    <w:basedOn w:val="DefaultParagraphFont"/>
    <w:uiPriority w:val="99"/>
    <w:semiHidden/>
    <w:unhideWhenUsed/>
    <w:rsid w:val="00410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3B43F2EBB8248BE7C743A99F71A27" ma:contentTypeVersion="19" ma:contentTypeDescription="Create a new document." ma:contentTypeScope="" ma:versionID="0587a4085a4fe377747f09c92fa6e17b">
  <xsd:schema xmlns:xsd="http://www.w3.org/2001/XMLSchema" xmlns:xs="http://www.w3.org/2001/XMLSchema" xmlns:p="http://schemas.microsoft.com/office/2006/metadata/properties" xmlns:ns2="bea83b94-2b2a-4c76-92c4-d05109437b0d" xmlns:ns3="3a30fce4-87e0-46f5-80b8-b1804a8b76a5" targetNamespace="http://schemas.microsoft.com/office/2006/metadata/properties" ma:root="true" ma:fieldsID="ab69e23357c0b288c5a26248395cd483" ns2:_="" ns3:_="">
    <xsd:import namespace="bea83b94-2b2a-4c76-92c4-d05109437b0d"/>
    <xsd:import namespace="3a30fce4-87e0-46f5-80b8-b1804a8b7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annaTownsandThelmaOb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3b94-2b2a-4c76-92c4-d05109437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nnaTownsandThelmaObah" ma:index="26" nillable="true" ma:displayName="Sanna Towns and Thelma Obah" ma:description="Handouts for Reading Challenging Texts" ma:format="Dropdown" ma:internalName="SannaTownsandThelmaOba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ce4-87e0-46f5-80b8-b1804a8b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2be16a-7852-4ab1-b660-4cc4a253fc40}" ma:internalName="TaxCatchAll" ma:showField="CatchAllData" ma:web="3a30fce4-87e0-46f5-80b8-b1804a8b7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83b94-2b2a-4c76-92c4-d05109437b0d">
      <Terms xmlns="http://schemas.microsoft.com/office/infopath/2007/PartnerControls"/>
    </lcf76f155ced4ddcb4097134ff3c332f>
    <TaxCatchAll xmlns="3a30fce4-87e0-46f5-80b8-b1804a8b76a5" xsi:nil="true"/>
    <SannaTownsandThelmaObah xmlns="bea83b94-2b2a-4c76-92c4-d05109437b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05E65-F514-4B5F-9A62-071835D1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83b94-2b2a-4c76-92c4-d05109437b0d"/>
    <ds:schemaRef ds:uri="3a30fce4-87e0-46f5-80b8-b1804a8b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E4269-33AE-48FA-B70E-6653F1FC1B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69C44-43E0-4719-BD38-237963689869}">
  <ds:schemaRefs>
    <ds:schemaRef ds:uri="http://schemas.microsoft.com/office/2006/metadata/properties"/>
    <ds:schemaRef ds:uri="http://schemas.microsoft.com/office/infopath/2007/PartnerControls"/>
    <ds:schemaRef ds:uri="bea83b94-2b2a-4c76-92c4-d05109437b0d"/>
    <ds:schemaRef ds:uri="3a30fce4-87e0-46f5-80b8-b1804a8b76a5"/>
  </ds:schemaRefs>
</ds:datastoreItem>
</file>

<file path=customXml/itemProps4.xml><?xml version="1.0" encoding="utf-8"?>
<ds:datastoreItem xmlns:ds="http://schemas.openxmlformats.org/officeDocument/2006/customXml" ds:itemID="{221F5A11-00ED-4FA4-8179-F95261883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Towns</dc:creator>
  <cp:keywords/>
  <dc:description/>
  <cp:lastModifiedBy>Tracy </cp:lastModifiedBy>
  <cp:revision>18</cp:revision>
  <cp:lastPrinted>2026-01-12T17:12:00Z</cp:lastPrinted>
  <dcterms:created xsi:type="dcterms:W3CDTF">2026-01-12T16:32:00Z</dcterms:created>
  <dcterms:modified xsi:type="dcterms:W3CDTF">2026-01-12T17:21:00Z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0x0101002D83B43F2EBB8248BE7C743A99F71A27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